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C35FA" w14:textId="67F0CA26" w:rsidR="008A0F9B" w:rsidRPr="00A45ED7" w:rsidRDefault="00E6269F" w:rsidP="00A223A9">
      <w:pPr>
        <w:tabs>
          <w:tab w:val="left" w:pos="13750"/>
        </w:tabs>
        <w:ind w:firstLine="0"/>
        <w:jc w:val="center"/>
        <w:rPr>
          <w:b/>
          <w:sz w:val="28"/>
          <w:szCs w:val="26"/>
          <w:lang w:val="de-DE"/>
        </w:rPr>
      </w:pPr>
      <w:r w:rsidRPr="00A45ED7">
        <w:rPr>
          <w:b/>
          <w:sz w:val="28"/>
          <w:szCs w:val="26"/>
          <w:lang w:val="de-DE"/>
        </w:rPr>
        <w:t>Phần I</w:t>
      </w:r>
    </w:p>
    <w:p w14:paraId="2B0A6568" w14:textId="77777777" w:rsidR="005D1FA6" w:rsidRDefault="005D1FA6" w:rsidP="00A223A9">
      <w:pPr>
        <w:widowControl w:val="0"/>
        <w:spacing w:before="0"/>
        <w:ind w:left="-360" w:right="-324" w:firstLine="0"/>
        <w:jc w:val="center"/>
        <w:rPr>
          <w:rFonts w:ascii="Times New Roman Bold" w:hAnsi="Times New Roman Bold"/>
          <w:b/>
          <w:sz w:val="28"/>
          <w:szCs w:val="26"/>
          <w:lang w:val="de-DE"/>
        </w:rPr>
      </w:pPr>
      <w:r w:rsidRPr="00A45ED7">
        <w:rPr>
          <w:rFonts w:ascii="Times New Roman Bold" w:hAnsi="Times New Roman Bold"/>
          <w:b/>
          <w:sz w:val="28"/>
          <w:szCs w:val="26"/>
          <w:lang w:val="de-DE"/>
        </w:rPr>
        <w:t>DANH MỤC THỦ TỤC H</w:t>
      </w:r>
      <w:r w:rsidRPr="00A45ED7">
        <w:rPr>
          <w:rFonts w:ascii="Times New Roman Bold" w:hAnsi="Times New Roman Bold" w:hint="eastAsia"/>
          <w:b/>
          <w:sz w:val="28"/>
          <w:szCs w:val="26"/>
          <w:lang w:val="de-DE"/>
        </w:rPr>
        <w:t>À</w:t>
      </w:r>
      <w:r w:rsidRPr="00A45ED7">
        <w:rPr>
          <w:rFonts w:ascii="Times New Roman Bold" w:hAnsi="Times New Roman Bold"/>
          <w:b/>
          <w:sz w:val="28"/>
          <w:szCs w:val="26"/>
          <w:lang w:val="de-DE"/>
        </w:rPr>
        <w:t>NH CH</w:t>
      </w:r>
      <w:r w:rsidRPr="00A45ED7">
        <w:rPr>
          <w:rFonts w:ascii="Times New Roman Bold" w:hAnsi="Times New Roman Bold" w:hint="eastAsia"/>
          <w:b/>
          <w:sz w:val="28"/>
          <w:szCs w:val="26"/>
          <w:lang w:val="de-DE"/>
        </w:rPr>
        <w:t>Í</w:t>
      </w:r>
      <w:r w:rsidRPr="00A45ED7">
        <w:rPr>
          <w:rFonts w:ascii="Times New Roman Bold" w:hAnsi="Times New Roman Bold"/>
          <w:b/>
          <w:sz w:val="28"/>
          <w:szCs w:val="26"/>
          <w:lang w:val="de-DE"/>
        </w:rPr>
        <w:t>NH</w:t>
      </w:r>
      <w:r w:rsidRPr="00A45ED7">
        <w:rPr>
          <w:rFonts w:ascii="Times New Roman Bold" w:hAnsi="Times New Roman Bold"/>
          <w:b/>
          <w:sz w:val="28"/>
          <w:szCs w:val="26"/>
          <w:lang w:val="vi-VN"/>
        </w:rPr>
        <w:t xml:space="preserve"> </w:t>
      </w:r>
      <w:r w:rsidRPr="00A45ED7">
        <w:rPr>
          <w:rFonts w:ascii="Times New Roman Bold" w:hAnsi="Times New Roman Bold"/>
          <w:b/>
          <w:sz w:val="28"/>
          <w:szCs w:val="26"/>
          <w:lang w:val="de-DE"/>
        </w:rPr>
        <w:t>THUỘC THẨM QUYỀN</w:t>
      </w:r>
    </w:p>
    <w:p w14:paraId="56623DB9" w14:textId="405F81FC" w:rsidR="008A0F9B" w:rsidRPr="00A45ED7" w:rsidRDefault="005D1FA6" w:rsidP="00A223A9">
      <w:pPr>
        <w:widowControl w:val="0"/>
        <w:spacing w:before="0"/>
        <w:ind w:left="-360" w:right="-324" w:firstLine="0"/>
        <w:jc w:val="center"/>
        <w:rPr>
          <w:b/>
          <w:spacing w:val="-4"/>
          <w:sz w:val="26"/>
          <w:szCs w:val="26"/>
          <w:lang w:val="de-DE"/>
        </w:rPr>
      </w:pPr>
      <w:r w:rsidRPr="00A45ED7">
        <w:rPr>
          <w:rFonts w:ascii="Times New Roman Bold" w:hAnsi="Times New Roman Bold"/>
          <w:b/>
          <w:sz w:val="28"/>
          <w:szCs w:val="26"/>
          <w:lang w:val="de-DE"/>
        </w:rPr>
        <w:t>GIẢI QUYẾT CỦA BAN QUẢN L</w:t>
      </w:r>
      <w:r w:rsidRPr="00A45ED7">
        <w:rPr>
          <w:rFonts w:ascii="Times New Roman Bold" w:hAnsi="Times New Roman Bold" w:hint="eastAsia"/>
          <w:b/>
          <w:sz w:val="28"/>
          <w:szCs w:val="26"/>
          <w:lang w:val="de-DE"/>
        </w:rPr>
        <w:t>Ý</w:t>
      </w:r>
      <w:r w:rsidRPr="00A45ED7">
        <w:rPr>
          <w:rFonts w:ascii="Times New Roman Bold" w:hAnsi="Times New Roman Bold"/>
          <w:b/>
          <w:sz w:val="28"/>
          <w:szCs w:val="26"/>
          <w:lang w:val="de-DE"/>
        </w:rPr>
        <w:t xml:space="preserve"> KHU KINH TẾ </w:t>
      </w:r>
      <w:r w:rsidRPr="00A45ED7">
        <w:rPr>
          <w:rFonts w:ascii="Times New Roman Bold" w:hAnsi="Times New Roman Bold" w:hint="eastAsia"/>
          <w:b/>
          <w:sz w:val="28"/>
          <w:szCs w:val="26"/>
          <w:lang w:val="de-DE"/>
        </w:rPr>
        <w:t>Đ</w:t>
      </w:r>
      <w:r w:rsidRPr="00A45ED7">
        <w:rPr>
          <w:rFonts w:ascii="Times New Roman Bold" w:hAnsi="Times New Roman Bold"/>
          <w:b/>
          <w:sz w:val="28"/>
          <w:szCs w:val="26"/>
          <w:lang w:val="de-DE"/>
        </w:rPr>
        <w:t>ỒNG TH</w:t>
      </w:r>
      <w:r w:rsidRPr="00A45ED7">
        <w:rPr>
          <w:rFonts w:ascii="Times New Roman Bold" w:hAnsi="Times New Roman Bold" w:hint="eastAsia"/>
          <w:b/>
          <w:sz w:val="28"/>
          <w:szCs w:val="26"/>
          <w:lang w:val="de-DE"/>
        </w:rPr>
        <w:t>Á</w:t>
      </w:r>
      <w:r w:rsidRPr="00A45ED7">
        <w:rPr>
          <w:rFonts w:ascii="Times New Roman Bold" w:hAnsi="Times New Roman Bold"/>
          <w:b/>
          <w:sz w:val="28"/>
          <w:szCs w:val="26"/>
          <w:lang w:val="de-DE"/>
        </w:rPr>
        <w:t>P</w:t>
      </w:r>
    </w:p>
    <w:p w14:paraId="11E6C108" w14:textId="760F9046" w:rsidR="008A0F9B" w:rsidRPr="00A45ED7" w:rsidRDefault="008A0F9B" w:rsidP="008A0F9B">
      <w:pPr>
        <w:widowControl w:val="0"/>
        <w:spacing w:before="60" w:after="60"/>
        <w:ind w:firstLine="0"/>
        <w:jc w:val="center"/>
        <w:rPr>
          <w:i/>
          <w:sz w:val="26"/>
          <w:szCs w:val="26"/>
          <w:lang w:val="de-DE"/>
        </w:rPr>
      </w:pPr>
      <w:r w:rsidRPr="00A45ED7">
        <w:rPr>
          <w:i/>
          <w:sz w:val="26"/>
          <w:szCs w:val="26"/>
          <w:lang w:val="de-DE"/>
        </w:rPr>
        <w:t xml:space="preserve">(Ban hành kèm theo Quyết định số   </w:t>
      </w:r>
      <w:r w:rsidR="00E2700A" w:rsidRPr="00A45ED7">
        <w:rPr>
          <w:i/>
          <w:sz w:val="26"/>
          <w:szCs w:val="26"/>
          <w:lang w:val="de-DE"/>
        </w:rPr>
        <w:t xml:space="preserve"> </w:t>
      </w:r>
      <w:r w:rsidR="004F50F0">
        <w:rPr>
          <w:i/>
          <w:sz w:val="26"/>
          <w:szCs w:val="26"/>
          <w:lang w:val="de-DE"/>
        </w:rPr>
        <w:t xml:space="preserve">  </w:t>
      </w:r>
      <w:r w:rsidR="00E2700A" w:rsidRPr="00A45ED7">
        <w:rPr>
          <w:i/>
          <w:sz w:val="26"/>
          <w:szCs w:val="26"/>
          <w:lang w:val="de-DE"/>
        </w:rPr>
        <w:t xml:space="preserve">   </w:t>
      </w:r>
      <w:r w:rsidRPr="00A45ED7">
        <w:rPr>
          <w:i/>
          <w:sz w:val="26"/>
          <w:szCs w:val="26"/>
          <w:lang w:val="de-DE"/>
        </w:rPr>
        <w:t xml:space="preserve"> </w:t>
      </w:r>
      <w:r w:rsidR="00101C59" w:rsidRPr="00A45ED7">
        <w:rPr>
          <w:i/>
          <w:sz w:val="26"/>
          <w:szCs w:val="26"/>
          <w:lang w:val="de-DE"/>
        </w:rPr>
        <w:t>/QĐ-UBND</w:t>
      </w:r>
      <w:r w:rsidR="001C3ADD" w:rsidRPr="00A45ED7">
        <w:rPr>
          <w:i/>
          <w:sz w:val="26"/>
          <w:szCs w:val="26"/>
          <w:lang w:val="de-DE"/>
        </w:rPr>
        <w:t>-HC</w:t>
      </w:r>
      <w:r w:rsidRPr="00A45ED7">
        <w:rPr>
          <w:i/>
          <w:sz w:val="26"/>
          <w:szCs w:val="26"/>
          <w:lang w:val="de-DE"/>
        </w:rPr>
        <w:t xml:space="preserve"> ngày</w:t>
      </w:r>
      <w:r w:rsidR="00A223A9" w:rsidRPr="00A45ED7">
        <w:rPr>
          <w:i/>
          <w:sz w:val="26"/>
          <w:szCs w:val="26"/>
          <w:lang w:val="de-DE"/>
        </w:rPr>
        <w:t xml:space="preserve">  </w:t>
      </w:r>
      <w:r w:rsidR="0040439B">
        <w:rPr>
          <w:i/>
          <w:sz w:val="26"/>
          <w:szCs w:val="26"/>
          <w:lang w:val="de-DE"/>
        </w:rPr>
        <w:t xml:space="preserve"> </w:t>
      </w:r>
      <w:r w:rsidR="001709C2">
        <w:rPr>
          <w:i/>
          <w:sz w:val="26"/>
          <w:szCs w:val="26"/>
          <w:lang w:val="de-DE"/>
        </w:rPr>
        <w:t xml:space="preserve"> </w:t>
      </w:r>
      <w:r w:rsidR="004F50F0">
        <w:rPr>
          <w:i/>
          <w:sz w:val="26"/>
          <w:szCs w:val="26"/>
          <w:lang w:val="de-DE"/>
        </w:rPr>
        <w:t xml:space="preserve"> </w:t>
      </w:r>
      <w:r w:rsidR="00A223A9" w:rsidRPr="00A45ED7">
        <w:rPr>
          <w:i/>
          <w:sz w:val="26"/>
          <w:szCs w:val="26"/>
          <w:lang w:val="de-DE"/>
        </w:rPr>
        <w:t xml:space="preserve"> </w:t>
      </w:r>
      <w:r w:rsidRPr="00A45ED7">
        <w:rPr>
          <w:i/>
          <w:sz w:val="26"/>
          <w:szCs w:val="26"/>
          <w:lang w:val="de-DE"/>
        </w:rPr>
        <w:t xml:space="preserve">  </w:t>
      </w:r>
      <w:r w:rsidR="00E2700A" w:rsidRPr="00A45ED7">
        <w:rPr>
          <w:i/>
          <w:sz w:val="26"/>
          <w:szCs w:val="26"/>
          <w:lang w:val="de-DE"/>
        </w:rPr>
        <w:t>th</w:t>
      </w:r>
      <w:r w:rsidRPr="00A45ED7">
        <w:rPr>
          <w:i/>
          <w:sz w:val="26"/>
          <w:szCs w:val="26"/>
          <w:lang w:val="de-DE"/>
        </w:rPr>
        <w:t>áng</w:t>
      </w:r>
      <w:r w:rsidR="00E2700A" w:rsidRPr="00A45ED7">
        <w:rPr>
          <w:i/>
          <w:sz w:val="26"/>
          <w:szCs w:val="26"/>
          <w:lang w:val="de-DE"/>
        </w:rPr>
        <w:t xml:space="preserve"> </w:t>
      </w:r>
      <w:r w:rsidR="0040439B">
        <w:rPr>
          <w:i/>
          <w:sz w:val="26"/>
          <w:szCs w:val="26"/>
          <w:lang w:val="de-DE"/>
        </w:rPr>
        <w:t xml:space="preserve">11 </w:t>
      </w:r>
      <w:r w:rsidRPr="00A45ED7">
        <w:rPr>
          <w:i/>
          <w:sz w:val="26"/>
          <w:szCs w:val="26"/>
          <w:lang w:val="de-DE"/>
        </w:rPr>
        <w:t>năm 202</w:t>
      </w:r>
      <w:r w:rsidR="009E6D54" w:rsidRPr="00A45ED7">
        <w:rPr>
          <w:i/>
          <w:sz w:val="26"/>
          <w:szCs w:val="26"/>
          <w:lang w:val="de-DE"/>
        </w:rPr>
        <w:t>4</w:t>
      </w:r>
      <w:r w:rsidRPr="00A45ED7">
        <w:rPr>
          <w:i/>
          <w:sz w:val="26"/>
          <w:szCs w:val="26"/>
          <w:lang w:val="de-DE"/>
        </w:rPr>
        <w:t xml:space="preserve"> của </w:t>
      </w:r>
      <w:r w:rsidR="0005014D">
        <w:rPr>
          <w:i/>
          <w:sz w:val="26"/>
          <w:szCs w:val="26"/>
          <w:lang w:val="de-DE"/>
        </w:rPr>
        <w:t>Chủ tịch Ủy ban nhân dân</w:t>
      </w:r>
      <w:r w:rsidR="00101C59" w:rsidRPr="00A45ED7">
        <w:rPr>
          <w:i/>
          <w:sz w:val="26"/>
          <w:szCs w:val="26"/>
          <w:lang w:val="de-DE"/>
        </w:rPr>
        <w:t xml:space="preserve"> tỉnh Đồng Tháp</w:t>
      </w:r>
      <w:r w:rsidRPr="00A45ED7">
        <w:rPr>
          <w:i/>
          <w:sz w:val="26"/>
          <w:szCs w:val="26"/>
          <w:lang w:val="de-DE"/>
        </w:rPr>
        <w:t>)</w:t>
      </w:r>
    </w:p>
    <w:p w14:paraId="5C881164" w14:textId="211433BF" w:rsidR="003141EE" w:rsidRPr="00A45ED7" w:rsidRDefault="00A223A9" w:rsidP="003141EE">
      <w:pPr>
        <w:widowControl w:val="0"/>
        <w:spacing w:before="0" w:line="360" w:lineRule="exact"/>
        <w:ind w:firstLine="709"/>
        <w:rPr>
          <w:b/>
          <w:sz w:val="26"/>
          <w:szCs w:val="26"/>
          <w:lang w:val="de-DE"/>
        </w:rPr>
      </w:pPr>
      <w:r w:rsidRPr="00A45ED7">
        <w:rPr>
          <w:b/>
          <w:noProof/>
          <w:sz w:val="26"/>
          <w:szCs w:val="26"/>
        </w:rPr>
        <mc:AlternateContent>
          <mc:Choice Requires="wps">
            <w:drawing>
              <wp:anchor distT="0" distB="0" distL="114300" distR="114300" simplePos="0" relativeHeight="251659264" behindDoc="0" locked="0" layoutInCell="1" allowOverlap="1" wp14:anchorId="1F11E614" wp14:editId="45203EC2">
                <wp:simplePos x="0" y="0"/>
                <wp:positionH relativeFrom="column">
                  <wp:posOffset>4478020</wp:posOffset>
                </wp:positionH>
                <wp:positionV relativeFrom="paragraph">
                  <wp:posOffset>29210</wp:posOffset>
                </wp:positionV>
                <wp:extent cx="1000125" cy="0"/>
                <wp:effectExtent l="0" t="0" r="0" b="0"/>
                <wp:wrapNone/>
                <wp:docPr id="306768138" name="Straight Connector 1"/>
                <wp:cNvGraphicFramePr/>
                <a:graphic xmlns:a="http://schemas.openxmlformats.org/drawingml/2006/main">
                  <a:graphicData uri="http://schemas.microsoft.com/office/word/2010/wordprocessingShape">
                    <wps:wsp>
                      <wps:cNvCnPr/>
                      <wps:spPr>
                        <a:xfrm>
                          <a:off x="0" y="0"/>
                          <a:ext cx="1000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10ACDA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2.6pt,2.3pt" to="431.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" strokecolor="black [3040]"/>
            </w:pict>
          </mc:Fallback>
        </mc:AlternateContent>
      </w:r>
    </w:p>
    <w:p w14:paraId="18037C3D" w14:textId="40284F5F" w:rsidR="008A4FE7" w:rsidRPr="00A45ED7" w:rsidRDefault="008A4FE7" w:rsidP="003141EE">
      <w:pPr>
        <w:widowControl w:val="0"/>
        <w:spacing w:before="0" w:line="360" w:lineRule="exact"/>
        <w:ind w:firstLine="709"/>
        <w:rPr>
          <w:b/>
          <w:sz w:val="26"/>
          <w:szCs w:val="26"/>
          <w:lang w:val="de-DE"/>
        </w:rPr>
      </w:pPr>
      <w:r w:rsidRPr="00A45ED7">
        <w:rPr>
          <w:b/>
          <w:sz w:val="28"/>
          <w:szCs w:val="26"/>
          <w:lang w:val="de-DE"/>
        </w:rPr>
        <w:t>A. LĨNH VỰC ĐẦU TƯ TẠI VIỆT NAM</w:t>
      </w:r>
    </w:p>
    <w:p w14:paraId="6B102016" w14:textId="5C17FF38" w:rsidR="008A0F9B" w:rsidRPr="00A45ED7" w:rsidRDefault="008A4FE7" w:rsidP="003141EE">
      <w:pPr>
        <w:widowControl w:val="0"/>
        <w:spacing w:before="0" w:line="360" w:lineRule="exact"/>
        <w:ind w:firstLine="709"/>
        <w:rPr>
          <w:b/>
          <w:sz w:val="28"/>
          <w:szCs w:val="26"/>
          <w:lang w:val="de-DE"/>
        </w:rPr>
      </w:pPr>
      <w:r w:rsidRPr="00A45ED7">
        <w:rPr>
          <w:b/>
          <w:sz w:val="28"/>
          <w:szCs w:val="26"/>
          <w:lang w:val="de-DE"/>
        </w:rPr>
        <w:t xml:space="preserve">I. </w:t>
      </w:r>
      <w:r w:rsidR="003141EE" w:rsidRPr="00A45ED7">
        <w:rPr>
          <w:b/>
          <w:sz w:val="28"/>
          <w:szCs w:val="26"/>
          <w:lang w:val="de-DE"/>
        </w:rPr>
        <w:t xml:space="preserve">THỦ TỤC HÀNH CHÍNH </w:t>
      </w:r>
      <w:r w:rsidR="00540A3C" w:rsidRPr="00A45ED7">
        <w:rPr>
          <w:b/>
          <w:sz w:val="28"/>
          <w:szCs w:val="26"/>
          <w:lang w:val="de-DE"/>
        </w:rPr>
        <w:t xml:space="preserve">ĐƯỢC </w:t>
      </w:r>
      <w:r w:rsidR="00C53F02" w:rsidRPr="00A45ED7">
        <w:rPr>
          <w:b/>
          <w:sz w:val="28"/>
          <w:szCs w:val="26"/>
          <w:lang w:val="de-DE"/>
        </w:rPr>
        <w:t>SỬA ĐỔI</w:t>
      </w:r>
      <w:r w:rsidR="00657444" w:rsidRPr="00A45ED7">
        <w:rPr>
          <w:b/>
          <w:sz w:val="28"/>
          <w:szCs w:val="26"/>
          <w:lang w:val="de-DE"/>
        </w:rPr>
        <w:t>, BỔ SUNG</w:t>
      </w:r>
      <w:r w:rsidR="00540A3C" w:rsidRPr="00A45ED7">
        <w:rPr>
          <w:b/>
          <w:sz w:val="28"/>
          <w:szCs w:val="26"/>
          <w:lang w:val="de-DE"/>
        </w:rPr>
        <w:t xml:space="preserve">: </w:t>
      </w:r>
    </w:p>
    <w:p w14:paraId="64ABE85F" w14:textId="77777777" w:rsidR="008A0F9B" w:rsidRPr="00A45ED7" w:rsidRDefault="008A0F9B" w:rsidP="008A0F9B">
      <w:pPr>
        <w:widowControl w:val="0"/>
        <w:spacing w:before="0" w:line="180" w:lineRule="exact"/>
        <w:rPr>
          <w:b/>
          <w:sz w:val="26"/>
          <w:szCs w:val="26"/>
          <w:lang w:val="de-DE"/>
        </w:rPr>
      </w:pPr>
    </w:p>
    <w:tbl>
      <w:tblPr>
        <w:tblW w:w="14820"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5"/>
        <w:gridCol w:w="1264"/>
        <w:gridCol w:w="2461"/>
        <w:gridCol w:w="1035"/>
        <w:gridCol w:w="1517"/>
        <w:gridCol w:w="992"/>
        <w:gridCol w:w="4208"/>
        <w:gridCol w:w="1349"/>
        <w:gridCol w:w="1389"/>
      </w:tblGrid>
      <w:tr w:rsidR="00A45ED7" w:rsidRPr="00A45ED7" w14:paraId="3676ED0C" w14:textId="77777777" w:rsidTr="009E1CB9">
        <w:tc>
          <w:tcPr>
            <w:tcW w:w="605" w:type="dxa"/>
            <w:vMerge w:val="restart"/>
            <w:tcBorders>
              <w:top w:val="single" w:sz="4" w:space="0" w:color="auto"/>
              <w:left w:val="single" w:sz="4" w:space="0" w:color="auto"/>
              <w:right w:val="single" w:sz="4" w:space="0" w:color="auto"/>
            </w:tcBorders>
            <w:vAlign w:val="center"/>
            <w:hideMark/>
          </w:tcPr>
          <w:p w14:paraId="31FE726F" w14:textId="77777777" w:rsidR="004A5AD0" w:rsidRPr="00A45ED7" w:rsidRDefault="004A5AD0" w:rsidP="00CA5062">
            <w:pPr>
              <w:widowControl w:val="0"/>
              <w:spacing w:before="0"/>
              <w:ind w:firstLine="0"/>
              <w:jc w:val="center"/>
              <w:rPr>
                <w:b/>
                <w:sz w:val="26"/>
                <w:szCs w:val="26"/>
              </w:rPr>
            </w:pPr>
            <w:bookmarkStart w:id="0" w:name="_Hlk69722155"/>
            <w:r w:rsidRPr="00A45ED7">
              <w:rPr>
                <w:b/>
                <w:sz w:val="26"/>
                <w:szCs w:val="26"/>
              </w:rPr>
              <w:t>STT</w:t>
            </w:r>
          </w:p>
        </w:tc>
        <w:tc>
          <w:tcPr>
            <w:tcW w:w="1264" w:type="dxa"/>
            <w:vMerge w:val="restart"/>
            <w:tcBorders>
              <w:top w:val="single" w:sz="4" w:space="0" w:color="auto"/>
              <w:left w:val="single" w:sz="4" w:space="0" w:color="auto"/>
              <w:right w:val="single" w:sz="4" w:space="0" w:color="auto"/>
            </w:tcBorders>
            <w:vAlign w:val="center"/>
          </w:tcPr>
          <w:p w14:paraId="0978D1B6" w14:textId="77777777" w:rsidR="004A5AD0" w:rsidRPr="00A45ED7" w:rsidRDefault="004A5AD0" w:rsidP="00E766D2">
            <w:pPr>
              <w:widowControl w:val="0"/>
              <w:spacing w:before="0"/>
              <w:ind w:firstLine="0"/>
              <w:jc w:val="center"/>
              <w:rPr>
                <w:b/>
                <w:sz w:val="26"/>
                <w:szCs w:val="26"/>
              </w:rPr>
            </w:pPr>
            <w:r w:rsidRPr="00A45ED7">
              <w:rPr>
                <w:b/>
                <w:sz w:val="26"/>
                <w:szCs w:val="26"/>
              </w:rPr>
              <w:t>Mã số TTHC</w:t>
            </w:r>
          </w:p>
        </w:tc>
        <w:tc>
          <w:tcPr>
            <w:tcW w:w="2461" w:type="dxa"/>
            <w:vMerge w:val="restart"/>
            <w:tcBorders>
              <w:top w:val="single" w:sz="4" w:space="0" w:color="auto"/>
              <w:left w:val="single" w:sz="4" w:space="0" w:color="auto"/>
              <w:right w:val="single" w:sz="4" w:space="0" w:color="auto"/>
            </w:tcBorders>
            <w:vAlign w:val="center"/>
            <w:hideMark/>
          </w:tcPr>
          <w:p w14:paraId="7B11EE3B" w14:textId="77777777" w:rsidR="004A5AD0" w:rsidRPr="00A45ED7" w:rsidRDefault="004A5AD0" w:rsidP="00A91408">
            <w:pPr>
              <w:widowControl w:val="0"/>
              <w:spacing w:before="0"/>
              <w:ind w:firstLine="0"/>
              <w:jc w:val="center"/>
              <w:rPr>
                <w:b/>
                <w:sz w:val="26"/>
                <w:szCs w:val="26"/>
              </w:rPr>
            </w:pPr>
            <w:r w:rsidRPr="00A45ED7">
              <w:rPr>
                <w:b/>
                <w:sz w:val="26"/>
                <w:szCs w:val="26"/>
              </w:rPr>
              <w:t>TÊN TTHC</w:t>
            </w:r>
          </w:p>
        </w:tc>
        <w:tc>
          <w:tcPr>
            <w:tcW w:w="1035" w:type="dxa"/>
            <w:vMerge w:val="restart"/>
            <w:tcBorders>
              <w:top w:val="single" w:sz="4" w:space="0" w:color="auto"/>
              <w:left w:val="single" w:sz="4" w:space="0" w:color="auto"/>
              <w:right w:val="single" w:sz="4" w:space="0" w:color="auto"/>
            </w:tcBorders>
            <w:vAlign w:val="center"/>
          </w:tcPr>
          <w:p w14:paraId="79ED59B2" w14:textId="77777777" w:rsidR="004A5AD0" w:rsidRPr="00A45ED7" w:rsidRDefault="004A5AD0" w:rsidP="00A91408">
            <w:pPr>
              <w:widowControl w:val="0"/>
              <w:spacing w:before="0"/>
              <w:ind w:firstLine="0"/>
              <w:jc w:val="center"/>
              <w:rPr>
                <w:b/>
                <w:sz w:val="26"/>
                <w:szCs w:val="26"/>
              </w:rPr>
            </w:pPr>
            <w:r w:rsidRPr="00A45ED7">
              <w:rPr>
                <w:b/>
                <w:sz w:val="26"/>
                <w:szCs w:val="26"/>
              </w:rPr>
              <w:t>Thời hạn giải quyết</w:t>
            </w:r>
          </w:p>
        </w:tc>
        <w:tc>
          <w:tcPr>
            <w:tcW w:w="1517" w:type="dxa"/>
            <w:vMerge w:val="restart"/>
            <w:tcBorders>
              <w:top w:val="single" w:sz="4" w:space="0" w:color="auto"/>
              <w:left w:val="single" w:sz="4" w:space="0" w:color="auto"/>
              <w:right w:val="single" w:sz="4" w:space="0" w:color="auto"/>
            </w:tcBorders>
            <w:vAlign w:val="center"/>
          </w:tcPr>
          <w:p w14:paraId="21970311" w14:textId="77777777" w:rsidR="004A5AD0" w:rsidRPr="00A45ED7" w:rsidRDefault="004A5AD0" w:rsidP="00A91408">
            <w:pPr>
              <w:widowControl w:val="0"/>
              <w:spacing w:before="0"/>
              <w:ind w:firstLine="0"/>
              <w:jc w:val="center"/>
              <w:rPr>
                <w:b/>
                <w:sz w:val="26"/>
                <w:szCs w:val="26"/>
              </w:rPr>
            </w:pPr>
            <w:r w:rsidRPr="00A45ED7">
              <w:rPr>
                <w:b/>
                <w:sz w:val="26"/>
                <w:szCs w:val="26"/>
              </w:rPr>
              <w:t>Địa điểm thực hiện</w:t>
            </w:r>
          </w:p>
        </w:tc>
        <w:tc>
          <w:tcPr>
            <w:tcW w:w="992" w:type="dxa"/>
            <w:vMerge w:val="restart"/>
            <w:tcBorders>
              <w:top w:val="single" w:sz="4" w:space="0" w:color="auto"/>
              <w:left w:val="single" w:sz="4" w:space="0" w:color="auto"/>
              <w:right w:val="single" w:sz="4" w:space="0" w:color="auto"/>
            </w:tcBorders>
            <w:vAlign w:val="center"/>
          </w:tcPr>
          <w:p w14:paraId="395D7154" w14:textId="77777777" w:rsidR="004A5AD0" w:rsidRPr="00A45ED7" w:rsidRDefault="004A5AD0" w:rsidP="00E766D2">
            <w:pPr>
              <w:widowControl w:val="0"/>
              <w:spacing w:before="0"/>
              <w:ind w:firstLine="0"/>
              <w:jc w:val="center"/>
              <w:rPr>
                <w:b/>
                <w:sz w:val="26"/>
                <w:szCs w:val="26"/>
              </w:rPr>
            </w:pPr>
            <w:r w:rsidRPr="00A45ED7">
              <w:rPr>
                <w:b/>
                <w:sz w:val="26"/>
                <w:szCs w:val="26"/>
              </w:rPr>
              <w:t xml:space="preserve">Phí, lệ phí </w:t>
            </w:r>
            <w:r w:rsidRPr="00A45ED7">
              <w:rPr>
                <w:i/>
                <w:sz w:val="26"/>
                <w:szCs w:val="26"/>
              </w:rPr>
              <w:t>(đồng)</w:t>
            </w:r>
          </w:p>
        </w:tc>
        <w:tc>
          <w:tcPr>
            <w:tcW w:w="4208" w:type="dxa"/>
            <w:vMerge w:val="restart"/>
            <w:tcBorders>
              <w:top w:val="single" w:sz="4" w:space="0" w:color="auto"/>
              <w:left w:val="single" w:sz="4" w:space="0" w:color="auto"/>
              <w:right w:val="single" w:sz="4" w:space="0" w:color="auto"/>
            </w:tcBorders>
            <w:vAlign w:val="center"/>
            <w:hideMark/>
          </w:tcPr>
          <w:p w14:paraId="50D1684D" w14:textId="77777777" w:rsidR="004A5AD0" w:rsidRPr="00A45ED7" w:rsidRDefault="004A5AD0" w:rsidP="00CA5062">
            <w:pPr>
              <w:widowControl w:val="0"/>
              <w:spacing w:before="0"/>
              <w:ind w:firstLine="0"/>
              <w:jc w:val="center"/>
              <w:rPr>
                <w:b/>
                <w:sz w:val="26"/>
                <w:szCs w:val="26"/>
              </w:rPr>
            </w:pPr>
            <w:r w:rsidRPr="00A45ED7">
              <w:rPr>
                <w:b/>
                <w:bCs/>
                <w:sz w:val="26"/>
                <w:szCs w:val="26"/>
                <w:lang w:val="vi-VN"/>
              </w:rPr>
              <w:t>Tên VBQPPL quy định nội dung TTHC</w:t>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0C9B2213" w14:textId="77777777" w:rsidR="004A5AD0" w:rsidRPr="00A45ED7" w:rsidRDefault="004A5AD0" w:rsidP="00FA4A98">
            <w:pPr>
              <w:widowControl w:val="0"/>
              <w:spacing w:before="0"/>
              <w:ind w:firstLine="0"/>
              <w:jc w:val="center"/>
              <w:rPr>
                <w:b/>
                <w:sz w:val="26"/>
                <w:szCs w:val="26"/>
              </w:rPr>
            </w:pPr>
            <w:r w:rsidRPr="00A45ED7">
              <w:rPr>
                <w:b/>
                <w:sz w:val="26"/>
                <w:szCs w:val="26"/>
              </w:rPr>
              <w:t>Cách thức thực hiện</w:t>
            </w:r>
          </w:p>
        </w:tc>
      </w:tr>
      <w:tr w:rsidR="00A45ED7" w:rsidRPr="00A45ED7" w14:paraId="4FE8DD86" w14:textId="77777777" w:rsidTr="009E1CB9">
        <w:tc>
          <w:tcPr>
            <w:tcW w:w="605" w:type="dxa"/>
            <w:vMerge/>
            <w:tcBorders>
              <w:left w:val="single" w:sz="4" w:space="0" w:color="auto"/>
              <w:bottom w:val="single" w:sz="4" w:space="0" w:color="auto"/>
              <w:right w:val="single" w:sz="4" w:space="0" w:color="auto"/>
            </w:tcBorders>
            <w:vAlign w:val="center"/>
          </w:tcPr>
          <w:p w14:paraId="0B70BD67" w14:textId="77777777" w:rsidR="004A5AD0" w:rsidRPr="00A45ED7" w:rsidRDefault="004A5AD0" w:rsidP="00CA5062">
            <w:pPr>
              <w:widowControl w:val="0"/>
              <w:tabs>
                <w:tab w:val="left" w:pos="-142"/>
              </w:tabs>
              <w:spacing w:before="0"/>
              <w:ind w:firstLine="0"/>
              <w:jc w:val="center"/>
              <w:rPr>
                <w:sz w:val="26"/>
                <w:szCs w:val="26"/>
              </w:rPr>
            </w:pPr>
          </w:p>
        </w:tc>
        <w:tc>
          <w:tcPr>
            <w:tcW w:w="1264" w:type="dxa"/>
            <w:vMerge/>
            <w:tcBorders>
              <w:left w:val="single" w:sz="4" w:space="0" w:color="auto"/>
              <w:bottom w:val="single" w:sz="4" w:space="0" w:color="auto"/>
              <w:right w:val="single" w:sz="4" w:space="0" w:color="auto"/>
            </w:tcBorders>
            <w:vAlign w:val="center"/>
          </w:tcPr>
          <w:p w14:paraId="7F1EDC4D" w14:textId="77777777" w:rsidR="004A5AD0" w:rsidRPr="00A45ED7" w:rsidRDefault="004A5AD0" w:rsidP="00E766D2">
            <w:pPr>
              <w:widowControl w:val="0"/>
              <w:spacing w:before="0"/>
              <w:ind w:firstLine="0"/>
              <w:jc w:val="center"/>
              <w:rPr>
                <w:sz w:val="26"/>
                <w:szCs w:val="26"/>
                <w:lang w:val="vi-VN"/>
              </w:rPr>
            </w:pPr>
          </w:p>
        </w:tc>
        <w:tc>
          <w:tcPr>
            <w:tcW w:w="2461" w:type="dxa"/>
            <w:vMerge/>
            <w:tcBorders>
              <w:left w:val="single" w:sz="4" w:space="0" w:color="auto"/>
              <w:bottom w:val="single" w:sz="4" w:space="0" w:color="auto"/>
              <w:right w:val="single" w:sz="4" w:space="0" w:color="auto"/>
            </w:tcBorders>
            <w:vAlign w:val="center"/>
          </w:tcPr>
          <w:p w14:paraId="5DF6658A" w14:textId="77777777" w:rsidR="004A5AD0" w:rsidRPr="00A45ED7" w:rsidRDefault="004A5AD0" w:rsidP="00A91408">
            <w:pPr>
              <w:widowControl w:val="0"/>
              <w:spacing w:before="0"/>
              <w:ind w:firstLine="0"/>
              <w:jc w:val="center"/>
              <w:rPr>
                <w:sz w:val="26"/>
                <w:szCs w:val="26"/>
                <w:lang w:val="vi-VN"/>
              </w:rPr>
            </w:pPr>
          </w:p>
        </w:tc>
        <w:tc>
          <w:tcPr>
            <w:tcW w:w="1035" w:type="dxa"/>
            <w:vMerge/>
            <w:tcBorders>
              <w:left w:val="single" w:sz="4" w:space="0" w:color="auto"/>
              <w:bottom w:val="single" w:sz="4" w:space="0" w:color="auto"/>
              <w:right w:val="single" w:sz="4" w:space="0" w:color="auto"/>
            </w:tcBorders>
            <w:vAlign w:val="center"/>
          </w:tcPr>
          <w:p w14:paraId="50A24ACE" w14:textId="77777777" w:rsidR="004A5AD0" w:rsidRPr="00A45ED7" w:rsidRDefault="004A5AD0" w:rsidP="00A91408">
            <w:pPr>
              <w:widowControl w:val="0"/>
              <w:spacing w:before="0"/>
              <w:ind w:firstLine="0"/>
              <w:jc w:val="center"/>
              <w:rPr>
                <w:sz w:val="26"/>
                <w:szCs w:val="26"/>
              </w:rPr>
            </w:pPr>
          </w:p>
        </w:tc>
        <w:tc>
          <w:tcPr>
            <w:tcW w:w="1517" w:type="dxa"/>
            <w:vMerge/>
            <w:tcBorders>
              <w:left w:val="single" w:sz="4" w:space="0" w:color="auto"/>
              <w:bottom w:val="single" w:sz="4" w:space="0" w:color="auto"/>
              <w:right w:val="single" w:sz="4" w:space="0" w:color="auto"/>
            </w:tcBorders>
            <w:vAlign w:val="center"/>
          </w:tcPr>
          <w:p w14:paraId="7D1C9B59" w14:textId="77777777" w:rsidR="004A5AD0" w:rsidRPr="00A45ED7" w:rsidRDefault="004A5AD0" w:rsidP="00A91408">
            <w:pPr>
              <w:widowControl w:val="0"/>
              <w:spacing w:before="0"/>
              <w:ind w:firstLine="0"/>
              <w:jc w:val="center"/>
              <w:rPr>
                <w:sz w:val="26"/>
                <w:szCs w:val="26"/>
              </w:rPr>
            </w:pPr>
          </w:p>
        </w:tc>
        <w:tc>
          <w:tcPr>
            <w:tcW w:w="992" w:type="dxa"/>
            <w:vMerge/>
            <w:tcBorders>
              <w:left w:val="single" w:sz="4" w:space="0" w:color="auto"/>
              <w:bottom w:val="single" w:sz="4" w:space="0" w:color="auto"/>
              <w:right w:val="single" w:sz="4" w:space="0" w:color="auto"/>
            </w:tcBorders>
            <w:vAlign w:val="center"/>
          </w:tcPr>
          <w:p w14:paraId="4D808F5B" w14:textId="77777777" w:rsidR="004A5AD0" w:rsidRPr="00A45ED7" w:rsidRDefault="004A5AD0" w:rsidP="00E766D2">
            <w:pPr>
              <w:widowControl w:val="0"/>
              <w:spacing w:before="0"/>
              <w:ind w:firstLine="0"/>
              <w:jc w:val="center"/>
              <w:rPr>
                <w:sz w:val="26"/>
                <w:szCs w:val="26"/>
              </w:rPr>
            </w:pPr>
          </w:p>
        </w:tc>
        <w:tc>
          <w:tcPr>
            <w:tcW w:w="4208" w:type="dxa"/>
            <w:vMerge/>
            <w:tcBorders>
              <w:left w:val="single" w:sz="4" w:space="0" w:color="auto"/>
              <w:bottom w:val="single" w:sz="4" w:space="0" w:color="auto"/>
              <w:right w:val="single" w:sz="4" w:space="0" w:color="auto"/>
            </w:tcBorders>
            <w:vAlign w:val="center"/>
          </w:tcPr>
          <w:p w14:paraId="580870CC" w14:textId="77777777" w:rsidR="004A5AD0" w:rsidRPr="00A45ED7" w:rsidRDefault="004A5AD0" w:rsidP="00CA5062">
            <w:pPr>
              <w:widowControl w:val="0"/>
              <w:spacing w:before="0"/>
              <w:ind w:firstLine="0"/>
              <w:rPr>
                <w:sz w:val="26"/>
                <w:szCs w:val="26"/>
              </w:rPr>
            </w:pPr>
          </w:p>
        </w:tc>
        <w:tc>
          <w:tcPr>
            <w:tcW w:w="1349" w:type="dxa"/>
            <w:tcBorders>
              <w:top w:val="single" w:sz="4" w:space="0" w:color="auto"/>
              <w:left w:val="single" w:sz="4" w:space="0" w:color="auto"/>
              <w:bottom w:val="single" w:sz="4" w:space="0" w:color="auto"/>
              <w:right w:val="single" w:sz="4" w:space="0" w:color="auto"/>
            </w:tcBorders>
            <w:vAlign w:val="center"/>
          </w:tcPr>
          <w:p w14:paraId="56DC1AAC" w14:textId="77777777" w:rsidR="004A5AD0" w:rsidRPr="00A45ED7" w:rsidRDefault="004A5AD0" w:rsidP="00FA4A98">
            <w:pPr>
              <w:widowControl w:val="0"/>
              <w:spacing w:before="0"/>
              <w:ind w:firstLine="0"/>
              <w:jc w:val="center"/>
              <w:rPr>
                <w:sz w:val="26"/>
                <w:szCs w:val="26"/>
              </w:rPr>
            </w:pPr>
            <w:r w:rsidRPr="00A45ED7">
              <w:rPr>
                <w:sz w:val="26"/>
                <w:szCs w:val="26"/>
              </w:rPr>
              <w:t>Nộp hồ sơ</w:t>
            </w:r>
          </w:p>
        </w:tc>
        <w:tc>
          <w:tcPr>
            <w:tcW w:w="1389" w:type="dxa"/>
            <w:tcBorders>
              <w:top w:val="single" w:sz="4" w:space="0" w:color="auto"/>
              <w:left w:val="single" w:sz="4" w:space="0" w:color="auto"/>
              <w:bottom w:val="single" w:sz="4" w:space="0" w:color="auto"/>
              <w:right w:val="single" w:sz="4" w:space="0" w:color="auto"/>
            </w:tcBorders>
            <w:vAlign w:val="center"/>
          </w:tcPr>
          <w:p w14:paraId="54F82D26" w14:textId="77777777" w:rsidR="004A5AD0" w:rsidRPr="00A45ED7" w:rsidRDefault="004A5AD0" w:rsidP="00FA4A98">
            <w:pPr>
              <w:widowControl w:val="0"/>
              <w:spacing w:before="0"/>
              <w:ind w:firstLine="0"/>
              <w:jc w:val="center"/>
              <w:rPr>
                <w:sz w:val="26"/>
                <w:szCs w:val="26"/>
              </w:rPr>
            </w:pPr>
            <w:r w:rsidRPr="00A45ED7">
              <w:rPr>
                <w:sz w:val="26"/>
                <w:szCs w:val="26"/>
              </w:rPr>
              <w:t>Trả hồ sơ</w:t>
            </w:r>
          </w:p>
        </w:tc>
      </w:tr>
      <w:tr w:rsidR="00A45ED7" w:rsidRPr="00A45ED7" w14:paraId="780C4C27" w14:textId="77777777" w:rsidTr="009E1CB9">
        <w:tc>
          <w:tcPr>
            <w:tcW w:w="605" w:type="dxa"/>
            <w:tcBorders>
              <w:top w:val="single" w:sz="4" w:space="0" w:color="auto"/>
              <w:left w:val="single" w:sz="4" w:space="0" w:color="auto"/>
              <w:bottom w:val="single" w:sz="4" w:space="0" w:color="auto"/>
              <w:right w:val="single" w:sz="4" w:space="0" w:color="auto"/>
            </w:tcBorders>
            <w:vAlign w:val="center"/>
            <w:hideMark/>
          </w:tcPr>
          <w:p w14:paraId="4F13F9A5" w14:textId="1DFA1B30" w:rsidR="006E34D2" w:rsidRPr="00A45ED7" w:rsidRDefault="006E34D2" w:rsidP="00CA5062">
            <w:pPr>
              <w:widowControl w:val="0"/>
              <w:tabs>
                <w:tab w:val="left" w:pos="-142"/>
              </w:tabs>
              <w:spacing w:before="0"/>
              <w:ind w:firstLine="0"/>
              <w:jc w:val="center"/>
              <w:rPr>
                <w:sz w:val="26"/>
                <w:szCs w:val="26"/>
              </w:rPr>
            </w:pPr>
            <w:r w:rsidRPr="00A45ED7">
              <w:rPr>
                <w:sz w:val="26"/>
                <w:szCs w:val="26"/>
              </w:rPr>
              <w:t>1</w:t>
            </w:r>
          </w:p>
        </w:tc>
        <w:tc>
          <w:tcPr>
            <w:tcW w:w="1264" w:type="dxa"/>
            <w:tcBorders>
              <w:top w:val="single" w:sz="4" w:space="0" w:color="auto"/>
              <w:left w:val="single" w:sz="4" w:space="0" w:color="auto"/>
              <w:bottom w:val="single" w:sz="4" w:space="0" w:color="auto"/>
              <w:right w:val="single" w:sz="4" w:space="0" w:color="auto"/>
            </w:tcBorders>
            <w:vAlign w:val="center"/>
          </w:tcPr>
          <w:p w14:paraId="4C5D1DC3" w14:textId="77777777" w:rsidR="006E34D2" w:rsidRPr="00A45ED7" w:rsidRDefault="006E34D2" w:rsidP="00E766D2">
            <w:pPr>
              <w:spacing w:before="0"/>
              <w:ind w:firstLine="33"/>
              <w:jc w:val="center"/>
              <w:rPr>
                <w:sz w:val="26"/>
                <w:szCs w:val="26"/>
              </w:rPr>
            </w:pPr>
            <w:r w:rsidRPr="00A45ED7">
              <w:rPr>
                <w:sz w:val="26"/>
                <w:szCs w:val="26"/>
              </w:rPr>
              <w:t>1.009748</w:t>
            </w:r>
          </w:p>
        </w:tc>
        <w:tc>
          <w:tcPr>
            <w:tcW w:w="2461" w:type="dxa"/>
            <w:tcBorders>
              <w:top w:val="single" w:sz="4" w:space="0" w:color="auto"/>
              <w:left w:val="single" w:sz="4" w:space="0" w:color="auto"/>
              <w:bottom w:val="single" w:sz="4" w:space="0" w:color="auto"/>
              <w:right w:val="single" w:sz="4" w:space="0" w:color="auto"/>
            </w:tcBorders>
            <w:vAlign w:val="center"/>
          </w:tcPr>
          <w:p w14:paraId="2B4B8E1E" w14:textId="77777777" w:rsidR="006E34D2" w:rsidRPr="00A45ED7" w:rsidRDefault="006E34D2" w:rsidP="00573D97">
            <w:pPr>
              <w:widowControl w:val="0"/>
              <w:spacing w:before="0"/>
              <w:ind w:firstLine="0"/>
              <w:rPr>
                <w:sz w:val="26"/>
                <w:szCs w:val="26"/>
              </w:rPr>
            </w:pPr>
            <w:r w:rsidRPr="00A45ED7">
              <w:rPr>
                <w:sz w:val="26"/>
                <w:szCs w:val="26"/>
                <w:lang w:val="vi-VN"/>
              </w:rPr>
              <w:t xml:space="preserve">Thủ tục chấp thuận </w:t>
            </w:r>
            <w:r w:rsidRPr="00A45ED7">
              <w:rPr>
                <w:sz w:val="26"/>
                <w:szCs w:val="26"/>
              </w:rPr>
              <w:t xml:space="preserve">chủ trương đầu tư của </w:t>
            </w:r>
            <w:r w:rsidRPr="00A45ED7">
              <w:rPr>
                <w:sz w:val="26"/>
                <w:szCs w:val="26"/>
                <w:lang w:val="vi-VN"/>
              </w:rPr>
              <w:t>Ban Quản lý quy định tại khoản 7 Điều 33 Nghị định số 31/2021/NĐ-CP</w:t>
            </w:r>
          </w:p>
        </w:tc>
        <w:tc>
          <w:tcPr>
            <w:tcW w:w="1035" w:type="dxa"/>
            <w:tcBorders>
              <w:top w:val="single" w:sz="4" w:space="0" w:color="auto"/>
              <w:left w:val="single" w:sz="4" w:space="0" w:color="auto"/>
              <w:bottom w:val="single" w:sz="4" w:space="0" w:color="auto"/>
              <w:right w:val="single" w:sz="4" w:space="0" w:color="auto"/>
            </w:tcBorders>
            <w:vAlign w:val="center"/>
          </w:tcPr>
          <w:p w14:paraId="0C97EB4B" w14:textId="79641769" w:rsidR="006E34D2" w:rsidRPr="00A45ED7" w:rsidRDefault="00657444" w:rsidP="00A91408">
            <w:pPr>
              <w:widowControl w:val="0"/>
              <w:spacing w:before="60" w:after="60"/>
              <w:ind w:firstLine="0"/>
              <w:jc w:val="center"/>
              <w:rPr>
                <w:sz w:val="26"/>
                <w:szCs w:val="26"/>
                <w:shd w:val="clear" w:color="auto" w:fill="FFFFFF"/>
              </w:rPr>
            </w:pPr>
            <w:r w:rsidRPr="00A45ED7">
              <w:rPr>
                <w:sz w:val="26"/>
                <w:szCs w:val="26"/>
                <w:shd w:val="clear" w:color="auto" w:fill="FFFFFF"/>
              </w:rPr>
              <w:t>4</w:t>
            </w:r>
            <w:r w:rsidR="006E34D2" w:rsidRPr="00A45ED7">
              <w:rPr>
                <w:sz w:val="26"/>
                <w:szCs w:val="26"/>
                <w:shd w:val="clear" w:color="auto" w:fill="FFFFFF"/>
              </w:rPr>
              <w:t>3 ngày</w:t>
            </w:r>
          </w:p>
          <w:p w14:paraId="3B2A6048" w14:textId="77777777" w:rsidR="006E34D2" w:rsidRPr="00A45ED7" w:rsidRDefault="006E34D2" w:rsidP="00A91408">
            <w:pPr>
              <w:widowControl w:val="0"/>
              <w:spacing w:before="60" w:after="60"/>
              <w:ind w:firstLine="0"/>
              <w:jc w:val="center"/>
              <w:rPr>
                <w:sz w:val="26"/>
                <w:szCs w:val="26"/>
              </w:rPr>
            </w:pPr>
          </w:p>
        </w:tc>
        <w:tc>
          <w:tcPr>
            <w:tcW w:w="1517" w:type="dxa"/>
            <w:tcBorders>
              <w:top w:val="single" w:sz="4" w:space="0" w:color="auto"/>
              <w:left w:val="single" w:sz="4" w:space="0" w:color="auto"/>
              <w:bottom w:val="single" w:sz="4" w:space="0" w:color="auto"/>
              <w:right w:val="single" w:sz="4" w:space="0" w:color="auto"/>
            </w:tcBorders>
            <w:vAlign w:val="center"/>
          </w:tcPr>
          <w:p w14:paraId="63BC814C" w14:textId="77777777" w:rsidR="006E34D2" w:rsidRPr="00A45ED7" w:rsidRDefault="006E34D2" w:rsidP="001658B1">
            <w:pPr>
              <w:widowControl w:val="0"/>
              <w:spacing w:before="0"/>
              <w:ind w:firstLine="0"/>
              <w:jc w:val="center"/>
              <w:rPr>
                <w:sz w:val="26"/>
                <w:szCs w:val="26"/>
              </w:rPr>
            </w:pPr>
            <w:r w:rsidRPr="00A45ED7">
              <w:rPr>
                <w:sz w:val="26"/>
                <w:szCs w:val="26"/>
              </w:rPr>
              <w:t xml:space="preserve">Trung tâm </w:t>
            </w:r>
            <w:r w:rsidR="001658B1" w:rsidRPr="00A45ED7">
              <w:rPr>
                <w:sz w:val="26"/>
                <w:szCs w:val="26"/>
              </w:rPr>
              <w:t xml:space="preserve">Hành </w:t>
            </w:r>
            <w:r w:rsidRPr="00A45ED7">
              <w:rPr>
                <w:sz w:val="26"/>
                <w:szCs w:val="26"/>
              </w:rPr>
              <w:t>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51B923F7" w14:textId="77777777" w:rsidR="006E34D2" w:rsidRPr="00A45ED7" w:rsidRDefault="006E34D2" w:rsidP="00E766D2">
            <w:pPr>
              <w:widowControl w:val="0"/>
              <w:spacing w:before="0"/>
              <w:ind w:firstLine="0"/>
              <w:jc w:val="center"/>
              <w:rPr>
                <w:sz w:val="26"/>
                <w:szCs w:val="26"/>
              </w:rPr>
            </w:pPr>
            <w:r w:rsidRPr="00A45ED7">
              <w:rPr>
                <w:sz w:val="26"/>
                <w:szCs w:val="26"/>
              </w:rPr>
              <w:t>Không</w:t>
            </w:r>
          </w:p>
        </w:tc>
        <w:tc>
          <w:tcPr>
            <w:tcW w:w="4208" w:type="dxa"/>
            <w:tcBorders>
              <w:top w:val="single" w:sz="4" w:space="0" w:color="auto"/>
              <w:left w:val="single" w:sz="4" w:space="0" w:color="auto"/>
              <w:bottom w:val="single" w:sz="4" w:space="0" w:color="auto"/>
              <w:right w:val="single" w:sz="4" w:space="0" w:color="auto"/>
            </w:tcBorders>
            <w:vAlign w:val="center"/>
            <w:hideMark/>
          </w:tcPr>
          <w:p w14:paraId="46A58F06" w14:textId="0DF10857" w:rsidR="006E34D2" w:rsidRPr="009E1CB9" w:rsidRDefault="006E34D2" w:rsidP="00CA5062">
            <w:pPr>
              <w:widowControl w:val="0"/>
              <w:spacing w:before="0"/>
              <w:ind w:firstLine="0"/>
              <w:rPr>
                <w:sz w:val="26"/>
                <w:szCs w:val="26"/>
              </w:rPr>
            </w:pPr>
            <w:r w:rsidRPr="00A45ED7">
              <w:rPr>
                <w:sz w:val="26"/>
                <w:szCs w:val="26"/>
              </w:rPr>
              <w:t xml:space="preserve">- </w:t>
            </w:r>
            <w:r w:rsidRPr="00A45ED7">
              <w:rPr>
                <w:sz w:val="26"/>
                <w:szCs w:val="26"/>
                <w:lang w:val="vi-VN"/>
              </w:rPr>
              <w:t xml:space="preserve">Luật Đầu tư </w:t>
            </w:r>
            <w:r w:rsidRPr="00A45ED7">
              <w:rPr>
                <w:sz w:val="26"/>
                <w:szCs w:val="26"/>
              </w:rPr>
              <w:t xml:space="preserve">số 61/2020/QH14 </w:t>
            </w:r>
            <w:r w:rsidRPr="00A45ED7">
              <w:rPr>
                <w:sz w:val="26"/>
                <w:szCs w:val="26"/>
                <w:lang w:val="vi-VN"/>
              </w:rPr>
              <w:t xml:space="preserve">ngày </w:t>
            </w:r>
            <w:r w:rsidRPr="00A45ED7">
              <w:rPr>
                <w:sz w:val="26"/>
                <w:szCs w:val="26"/>
              </w:rPr>
              <w:t>17/6/2020</w:t>
            </w:r>
            <w:r w:rsidR="009E1CB9">
              <w:rPr>
                <w:sz w:val="26"/>
                <w:szCs w:val="26"/>
              </w:rPr>
              <w:t>.</w:t>
            </w:r>
          </w:p>
          <w:p w14:paraId="586CC048" w14:textId="38A5AC31" w:rsidR="00AD3B21" w:rsidRPr="00A45ED7" w:rsidRDefault="006E34D2" w:rsidP="00AD3B21">
            <w:pPr>
              <w:widowControl w:val="0"/>
              <w:spacing w:before="0"/>
              <w:ind w:firstLine="0"/>
              <w:rPr>
                <w:sz w:val="26"/>
                <w:szCs w:val="26"/>
              </w:rPr>
            </w:pPr>
            <w:r w:rsidRPr="00A45ED7">
              <w:rPr>
                <w:sz w:val="26"/>
                <w:szCs w:val="26"/>
                <w:lang w:val="vi-VN"/>
              </w:rPr>
              <w:t xml:space="preserve">- Nghị định số </w:t>
            </w:r>
            <w:r w:rsidRPr="00A45ED7">
              <w:rPr>
                <w:sz w:val="26"/>
                <w:szCs w:val="26"/>
              </w:rPr>
              <w:t>31</w:t>
            </w:r>
            <w:r w:rsidRPr="00A45ED7">
              <w:rPr>
                <w:sz w:val="26"/>
                <w:szCs w:val="26"/>
                <w:lang w:val="vi-VN"/>
              </w:rPr>
              <w:t>/20</w:t>
            </w:r>
            <w:r w:rsidRPr="00A45ED7">
              <w:rPr>
                <w:sz w:val="26"/>
                <w:szCs w:val="26"/>
              </w:rPr>
              <w:t>21</w:t>
            </w:r>
            <w:r w:rsidR="00AD3B21" w:rsidRPr="00A45ED7">
              <w:rPr>
                <w:sz w:val="26"/>
                <w:szCs w:val="26"/>
                <w:lang w:val="vi-VN"/>
              </w:rPr>
              <w:t xml:space="preserve">/NĐ-CP ngày 26/3/2021 </w:t>
            </w:r>
            <w:r w:rsidR="00AD3B21" w:rsidRPr="00A45ED7">
              <w:rPr>
                <w:sz w:val="26"/>
                <w:szCs w:val="26"/>
              </w:rPr>
              <w:t>của Chính phủ quy định chi tiết và hướng dẫn thi hành một số điều của Luật Đầu tư</w:t>
            </w:r>
            <w:r w:rsidR="009E1CB9">
              <w:rPr>
                <w:sz w:val="26"/>
                <w:szCs w:val="26"/>
              </w:rPr>
              <w:t>.</w:t>
            </w:r>
          </w:p>
          <w:p w14:paraId="532BBEE8" w14:textId="7EFDE0FF" w:rsidR="006E34D2" w:rsidRPr="00A45ED7" w:rsidRDefault="006E34D2" w:rsidP="00AD3B21">
            <w:pPr>
              <w:widowControl w:val="0"/>
              <w:spacing w:before="0"/>
              <w:ind w:firstLine="0"/>
              <w:rPr>
                <w:sz w:val="26"/>
                <w:szCs w:val="26"/>
              </w:rPr>
            </w:pPr>
            <w:r w:rsidRPr="00A45ED7">
              <w:rPr>
                <w:sz w:val="26"/>
                <w:szCs w:val="26"/>
                <w:lang w:val="vi-VN"/>
              </w:rPr>
              <w:t xml:space="preserve">- </w:t>
            </w:r>
            <w:r w:rsidR="00497749" w:rsidRPr="00A45ED7">
              <w:rPr>
                <w:sz w:val="26"/>
                <w:szCs w:val="26"/>
              </w:rPr>
              <w:t>Thông tư số 03/2021/TT-BKHĐT ngày 09/4/2021 của Bộ Kế hoạch và Đầu tư quy định mẫu văn bản, báo cáo liên quan đến hoạt động đầu tư tại Việt Nam, đầu tư từ Việt Nam ra nước ngoài và xúc tiến đầu tư</w:t>
            </w:r>
            <w:r w:rsidR="009E1CB9">
              <w:rPr>
                <w:sz w:val="26"/>
                <w:szCs w:val="26"/>
              </w:rPr>
              <w:t>.</w:t>
            </w:r>
          </w:p>
          <w:p w14:paraId="5F196199" w14:textId="72D9B32A" w:rsidR="008D57B2" w:rsidRPr="00A45ED7" w:rsidRDefault="008D57B2" w:rsidP="00AD3B21">
            <w:pPr>
              <w:widowControl w:val="0"/>
              <w:spacing w:before="0"/>
              <w:ind w:firstLine="0"/>
              <w:rPr>
                <w:sz w:val="26"/>
                <w:szCs w:val="26"/>
              </w:rPr>
            </w:pPr>
            <w:r w:rsidRPr="00A45ED7">
              <w:rPr>
                <w:sz w:val="26"/>
                <w:szCs w:val="26"/>
              </w:rPr>
              <w:t xml:space="preserve">- Thông tư số </w:t>
            </w:r>
            <w:r w:rsidRPr="00A45ED7">
              <w:rPr>
                <w:sz w:val="26"/>
                <w:szCs w:val="26"/>
                <w:lang w:val="de-DE"/>
              </w:rPr>
              <w:t>25/2023/TT-BKHĐT ngày 31/12/2</w:t>
            </w:r>
            <w:r w:rsidR="00752BDE">
              <w:rPr>
                <w:sz w:val="26"/>
                <w:szCs w:val="26"/>
                <w:lang w:val="de-DE"/>
              </w:rPr>
              <w:t>02</w:t>
            </w:r>
            <w:r w:rsidRPr="00A45ED7">
              <w:rPr>
                <w:sz w:val="26"/>
                <w:szCs w:val="26"/>
                <w:lang w:val="de-DE"/>
              </w:rPr>
              <w:t xml:space="preserve">3 của Bộ Kế hoạch và Đầu tư về việc sửa đổi, bổ sung một số Điều của Thông tư số 03/2021/TT-BKHĐT ngày 09/4/2021 của Bộ Kế hoạch và Đầu tư quy định mẫu văn </w:t>
            </w:r>
            <w:r w:rsidRPr="00A45ED7">
              <w:rPr>
                <w:sz w:val="26"/>
                <w:szCs w:val="26"/>
                <w:lang w:val="de-DE"/>
              </w:rPr>
              <w:lastRenderedPageBreak/>
              <w:t>bản, báo cáo liên quan đến hoạt động đầu tư tại Việt Nam, đầu tư từ Việt Nam ra nước ngoài và xúc tiến đầu tư</w:t>
            </w:r>
            <w:r w:rsidR="009E1CB9">
              <w:rPr>
                <w:sz w:val="26"/>
                <w:szCs w:val="26"/>
                <w:lang w:val="de-DE"/>
              </w:rPr>
              <w:t>.</w:t>
            </w:r>
          </w:p>
        </w:tc>
        <w:tc>
          <w:tcPr>
            <w:tcW w:w="1349" w:type="dxa"/>
            <w:tcBorders>
              <w:top w:val="single" w:sz="4" w:space="0" w:color="auto"/>
              <w:left w:val="single" w:sz="4" w:space="0" w:color="auto"/>
              <w:bottom w:val="single" w:sz="4" w:space="0" w:color="auto"/>
              <w:right w:val="single" w:sz="4" w:space="0" w:color="auto"/>
            </w:tcBorders>
            <w:vAlign w:val="center"/>
          </w:tcPr>
          <w:p w14:paraId="6BC20372" w14:textId="77777777" w:rsidR="001658B1" w:rsidRPr="00A45ED7" w:rsidRDefault="001658B1" w:rsidP="001658B1">
            <w:pPr>
              <w:spacing w:before="0"/>
              <w:ind w:firstLine="0"/>
              <w:jc w:val="center"/>
              <w:rPr>
                <w:sz w:val="26"/>
                <w:szCs w:val="26"/>
              </w:rPr>
            </w:pPr>
            <w:r w:rsidRPr="00A45ED7">
              <w:rPr>
                <w:sz w:val="26"/>
                <w:szCs w:val="26"/>
              </w:rPr>
              <w:lastRenderedPageBreak/>
              <w:t>- Trực tiếp</w:t>
            </w:r>
          </w:p>
          <w:p w14:paraId="0D0B1697" w14:textId="77777777" w:rsidR="001658B1" w:rsidRPr="00A45ED7" w:rsidRDefault="001658B1" w:rsidP="000773C3">
            <w:pPr>
              <w:spacing w:before="0"/>
              <w:ind w:firstLine="0"/>
              <w:rPr>
                <w:sz w:val="26"/>
                <w:szCs w:val="26"/>
              </w:rPr>
            </w:pPr>
            <w:r w:rsidRPr="00A45ED7">
              <w:rPr>
                <w:sz w:val="26"/>
                <w:szCs w:val="26"/>
              </w:rPr>
              <w:t>- BCCI</w:t>
            </w:r>
          </w:p>
          <w:p w14:paraId="7D6E612A" w14:textId="77777777" w:rsidR="006E34D2" w:rsidRPr="00A45ED7" w:rsidRDefault="001658B1" w:rsidP="000773C3">
            <w:pPr>
              <w:widowControl w:val="0"/>
              <w:spacing w:before="0"/>
              <w:ind w:firstLine="0"/>
              <w:rPr>
                <w:sz w:val="26"/>
                <w:szCs w:val="26"/>
              </w:rPr>
            </w:pPr>
            <w:r w:rsidRPr="00A45ED7">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0E927EF3" w14:textId="77777777" w:rsidR="001658B1" w:rsidRPr="00A45ED7" w:rsidRDefault="001658B1" w:rsidP="000773C3">
            <w:pPr>
              <w:spacing w:before="0"/>
              <w:ind w:firstLine="0"/>
              <w:rPr>
                <w:sz w:val="26"/>
                <w:szCs w:val="26"/>
              </w:rPr>
            </w:pPr>
            <w:r w:rsidRPr="00A45ED7">
              <w:rPr>
                <w:sz w:val="26"/>
                <w:szCs w:val="26"/>
              </w:rPr>
              <w:t>- Trực tiếp</w:t>
            </w:r>
          </w:p>
          <w:p w14:paraId="251CD8F7" w14:textId="77777777" w:rsidR="001658B1" w:rsidRPr="00A45ED7" w:rsidRDefault="001658B1" w:rsidP="000773C3">
            <w:pPr>
              <w:spacing w:before="0"/>
              <w:ind w:firstLine="0"/>
              <w:rPr>
                <w:sz w:val="26"/>
                <w:szCs w:val="26"/>
              </w:rPr>
            </w:pPr>
            <w:r w:rsidRPr="00A45ED7">
              <w:rPr>
                <w:sz w:val="26"/>
                <w:szCs w:val="26"/>
              </w:rPr>
              <w:t>- BCCI</w:t>
            </w:r>
          </w:p>
          <w:p w14:paraId="5EBC4768" w14:textId="2FF08DFC" w:rsidR="006E34D2" w:rsidRPr="00A45ED7" w:rsidRDefault="001658B1" w:rsidP="000773C3">
            <w:pPr>
              <w:widowControl w:val="0"/>
              <w:spacing w:before="0"/>
              <w:ind w:firstLine="0"/>
              <w:rPr>
                <w:i/>
                <w:sz w:val="26"/>
                <w:szCs w:val="26"/>
                <w:u w:val="single"/>
              </w:rPr>
            </w:pPr>
            <w:r w:rsidRPr="00A45ED7">
              <w:rPr>
                <w:sz w:val="26"/>
                <w:szCs w:val="26"/>
              </w:rPr>
              <w:t>-</w:t>
            </w:r>
            <w:r w:rsidR="000773C3" w:rsidRPr="00A45ED7">
              <w:rPr>
                <w:sz w:val="26"/>
                <w:szCs w:val="26"/>
              </w:rPr>
              <w:t xml:space="preserve"> </w:t>
            </w:r>
            <w:r w:rsidRPr="00A45ED7">
              <w:rPr>
                <w:sz w:val="26"/>
                <w:szCs w:val="26"/>
              </w:rPr>
              <w:t>DVCTT toàn trình</w:t>
            </w:r>
          </w:p>
        </w:tc>
      </w:tr>
      <w:tr w:rsidR="00A45ED7" w:rsidRPr="00A45ED7" w14:paraId="7DE00E69" w14:textId="77777777" w:rsidTr="009E1CB9">
        <w:tc>
          <w:tcPr>
            <w:tcW w:w="605" w:type="dxa"/>
            <w:tcBorders>
              <w:top w:val="single" w:sz="4" w:space="0" w:color="auto"/>
              <w:left w:val="single" w:sz="4" w:space="0" w:color="auto"/>
              <w:bottom w:val="single" w:sz="4" w:space="0" w:color="auto"/>
              <w:right w:val="single" w:sz="4" w:space="0" w:color="auto"/>
            </w:tcBorders>
            <w:vAlign w:val="center"/>
            <w:hideMark/>
          </w:tcPr>
          <w:p w14:paraId="2FC4C982" w14:textId="7CD3EB0E" w:rsidR="000773C3" w:rsidRPr="00A45ED7" w:rsidRDefault="008D57B2" w:rsidP="000773C3">
            <w:pPr>
              <w:widowControl w:val="0"/>
              <w:tabs>
                <w:tab w:val="left" w:pos="-142"/>
              </w:tabs>
              <w:spacing w:before="0"/>
              <w:ind w:firstLine="0"/>
              <w:jc w:val="center"/>
              <w:rPr>
                <w:sz w:val="26"/>
                <w:szCs w:val="26"/>
              </w:rPr>
            </w:pPr>
            <w:r w:rsidRPr="00A45ED7">
              <w:rPr>
                <w:sz w:val="26"/>
                <w:szCs w:val="26"/>
              </w:rPr>
              <w:t>2</w:t>
            </w:r>
          </w:p>
        </w:tc>
        <w:tc>
          <w:tcPr>
            <w:tcW w:w="1264" w:type="dxa"/>
            <w:tcBorders>
              <w:top w:val="single" w:sz="4" w:space="0" w:color="auto"/>
              <w:left w:val="single" w:sz="4" w:space="0" w:color="auto"/>
              <w:bottom w:val="single" w:sz="4" w:space="0" w:color="auto"/>
              <w:right w:val="single" w:sz="4" w:space="0" w:color="auto"/>
            </w:tcBorders>
            <w:vAlign w:val="center"/>
          </w:tcPr>
          <w:p w14:paraId="2B7343AA" w14:textId="77777777" w:rsidR="000773C3" w:rsidRPr="00A45ED7" w:rsidRDefault="000773C3" w:rsidP="000773C3">
            <w:pPr>
              <w:spacing w:before="0"/>
              <w:ind w:firstLine="33"/>
              <w:jc w:val="center"/>
              <w:rPr>
                <w:sz w:val="26"/>
                <w:szCs w:val="26"/>
              </w:rPr>
            </w:pPr>
            <w:r w:rsidRPr="00A45ED7">
              <w:rPr>
                <w:sz w:val="26"/>
                <w:szCs w:val="26"/>
              </w:rPr>
              <w:t>1.009756</w:t>
            </w:r>
          </w:p>
        </w:tc>
        <w:tc>
          <w:tcPr>
            <w:tcW w:w="2461" w:type="dxa"/>
            <w:tcBorders>
              <w:top w:val="single" w:sz="4" w:space="0" w:color="auto"/>
              <w:left w:val="single" w:sz="4" w:space="0" w:color="auto"/>
              <w:bottom w:val="single" w:sz="4" w:space="0" w:color="auto"/>
              <w:right w:val="single" w:sz="4" w:space="0" w:color="auto"/>
            </w:tcBorders>
            <w:vAlign w:val="center"/>
          </w:tcPr>
          <w:p w14:paraId="7FF79683" w14:textId="77777777" w:rsidR="000773C3" w:rsidRPr="00A45ED7" w:rsidRDefault="000773C3" w:rsidP="00573D97">
            <w:pPr>
              <w:widowControl w:val="0"/>
              <w:spacing w:before="0"/>
              <w:ind w:firstLine="0"/>
              <w:rPr>
                <w:sz w:val="26"/>
                <w:szCs w:val="26"/>
              </w:rPr>
            </w:pPr>
            <w:bookmarkStart w:id="1" w:name="dieu_35"/>
            <w:r w:rsidRPr="00A45ED7">
              <w:rPr>
                <w:sz w:val="26"/>
                <w:szCs w:val="26"/>
                <w:lang w:val="vi-VN"/>
              </w:rPr>
              <w:t xml:space="preserve">Thủ tục cấp </w:t>
            </w:r>
            <w:r w:rsidRPr="00A45ED7">
              <w:rPr>
                <w:bCs/>
                <w:sz w:val="26"/>
                <w:szCs w:val="26"/>
                <w:shd w:val="clear" w:color="auto" w:fill="FFFFFF"/>
                <w:lang w:val="vi-VN"/>
              </w:rPr>
              <w:t>Giấy chứng nhận đăng ký đầu tư đối với dự án không thuộc diện chấp thuận chủ trương đầu tư</w:t>
            </w:r>
            <w:bookmarkEnd w:id="1"/>
            <w:r w:rsidRPr="00A45ED7">
              <w:rPr>
                <w:bCs/>
                <w:sz w:val="26"/>
                <w:szCs w:val="26"/>
                <w:shd w:val="clear" w:color="auto" w:fill="FFFFFF"/>
              </w:rPr>
              <w:t xml:space="preserve"> (BQL)</w:t>
            </w:r>
          </w:p>
        </w:tc>
        <w:tc>
          <w:tcPr>
            <w:tcW w:w="1035" w:type="dxa"/>
            <w:tcBorders>
              <w:top w:val="single" w:sz="4" w:space="0" w:color="auto"/>
              <w:left w:val="single" w:sz="4" w:space="0" w:color="auto"/>
              <w:bottom w:val="single" w:sz="4" w:space="0" w:color="auto"/>
              <w:right w:val="single" w:sz="4" w:space="0" w:color="auto"/>
            </w:tcBorders>
            <w:vAlign w:val="center"/>
          </w:tcPr>
          <w:p w14:paraId="585623E9" w14:textId="242D7649" w:rsidR="000773C3" w:rsidRPr="00A45ED7" w:rsidRDefault="008A4FE7" w:rsidP="000773C3">
            <w:pPr>
              <w:widowControl w:val="0"/>
              <w:spacing w:before="60" w:after="60"/>
              <w:ind w:firstLine="0"/>
              <w:jc w:val="center"/>
              <w:rPr>
                <w:sz w:val="26"/>
                <w:szCs w:val="26"/>
              </w:rPr>
            </w:pPr>
            <w:r w:rsidRPr="00A45ED7">
              <w:rPr>
                <w:sz w:val="26"/>
                <w:szCs w:val="26"/>
              </w:rPr>
              <w:t>15</w:t>
            </w:r>
            <w:r w:rsidR="000773C3" w:rsidRPr="00A45ED7">
              <w:rPr>
                <w:sz w:val="26"/>
                <w:szCs w:val="26"/>
              </w:rPr>
              <w:t xml:space="preserve"> ngày</w:t>
            </w:r>
          </w:p>
        </w:tc>
        <w:tc>
          <w:tcPr>
            <w:tcW w:w="1517" w:type="dxa"/>
            <w:tcBorders>
              <w:top w:val="single" w:sz="4" w:space="0" w:color="auto"/>
              <w:left w:val="single" w:sz="4" w:space="0" w:color="auto"/>
              <w:bottom w:val="single" w:sz="4" w:space="0" w:color="auto"/>
              <w:right w:val="single" w:sz="4" w:space="0" w:color="auto"/>
            </w:tcBorders>
            <w:vAlign w:val="center"/>
          </w:tcPr>
          <w:p w14:paraId="7BAC9974" w14:textId="77777777" w:rsidR="000773C3" w:rsidRPr="00A45ED7" w:rsidRDefault="000773C3" w:rsidP="000773C3">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2787E1FD" w14:textId="77777777" w:rsidR="000773C3" w:rsidRPr="00A45ED7" w:rsidRDefault="000773C3" w:rsidP="000773C3">
            <w:pPr>
              <w:widowControl w:val="0"/>
              <w:spacing w:before="0"/>
              <w:ind w:firstLine="0"/>
              <w:jc w:val="center"/>
              <w:rPr>
                <w:sz w:val="26"/>
                <w:szCs w:val="26"/>
              </w:rPr>
            </w:pPr>
            <w:r w:rsidRPr="00A45ED7">
              <w:rPr>
                <w:sz w:val="26"/>
                <w:szCs w:val="26"/>
              </w:rPr>
              <w:t>Không</w:t>
            </w:r>
          </w:p>
        </w:tc>
        <w:tc>
          <w:tcPr>
            <w:tcW w:w="4208" w:type="dxa"/>
            <w:tcBorders>
              <w:top w:val="single" w:sz="4" w:space="0" w:color="auto"/>
              <w:left w:val="single" w:sz="4" w:space="0" w:color="auto"/>
              <w:bottom w:val="single" w:sz="4" w:space="0" w:color="auto"/>
              <w:right w:val="single" w:sz="4" w:space="0" w:color="auto"/>
            </w:tcBorders>
            <w:vAlign w:val="center"/>
            <w:hideMark/>
          </w:tcPr>
          <w:p w14:paraId="22F581A7" w14:textId="4A192A84" w:rsidR="000773C3" w:rsidRPr="00A45ED7" w:rsidRDefault="000773C3" w:rsidP="000773C3">
            <w:pPr>
              <w:widowControl w:val="0"/>
              <w:spacing w:before="0"/>
              <w:ind w:firstLine="0"/>
              <w:rPr>
                <w:sz w:val="26"/>
                <w:szCs w:val="26"/>
              </w:rPr>
            </w:pPr>
            <w:r w:rsidRPr="00A45ED7">
              <w:rPr>
                <w:sz w:val="26"/>
                <w:szCs w:val="26"/>
              </w:rPr>
              <w:t>- Luật Đầu tư số 61/2020/QH14 ngày 17/6/2020</w:t>
            </w:r>
            <w:r w:rsidR="009E1CB9">
              <w:rPr>
                <w:sz w:val="26"/>
                <w:szCs w:val="26"/>
              </w:rPr>
              <w:t>.</w:t>
            </w:r>
          </w:p>
          <w:p w14:paraId="3F7B95DF" w14:textId="77777777" w:rsidR="000773C3" w:rsidRPr="00A45ED7" w:rsidRDefault="000773C3" w:rsidP="000773C3">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179F0790" w14:textId="77777777" w:rsidR="000773C3" w:rsidRPr="00A45ED7" w:rsidRDefault="000773C3" w:rsidP="000773C3">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03315A51" w14:textId="4280EB83" w:rsidR="008D57B2" w:rsidRPr="00A45ED7" w:rsidRDefault="008D57B2" w:rsidP="000773C3">
            <w:pPr>
              <w:widowControl w:val="0"/>
              <w:spacing w:before="0"/>
              <w:ind w:firstLine="0"/>
              <w:rPr>
                <w:sz w:val="26"/>
                <w:szCs w:val="26"/>
              </w:rPr>
            </w:pPr>
            <w:r w:rsidRPr="00A45ED7">
              <w:rPr>
                <w:sz w:val="26"/>
                <w:szCs w:val="26"/>
              </w:rPr>
              <w:t xml:space="preserve">- Thông tư số </w:t>
            </w:r>
            <w:r w:rsidRPr="00A45ED7">
              <w:rPr>
                <w:sz w:val="26"/>
                <w:szCs w:val="26"/>
                <w:lang w:val="de-DE"/>
              </w:rPr>
              <w:t>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r w:rsidR="009E1CB9">
              <w:rPr>
                <w:sz w:val="26"/>
                <w:szCs w:val="26"/>
                <w:lang w:val="de-DE"/>
              </w:rPr>
              <w:t>.</w:t>
            </w:r>
          </w:p>
        </w:tc>
        <w:tc>
          <w:tcPr>
            <w:tcW w:w="1349" w:type="dxa"/>
            <w:tcBorders>
              <w:top w:val="single" w:sz="4" w:space="0" w:color="auto"/>
              <w:left w:val="single" w:sz="4" w:space="0" w:color="auto"/>
              <w:bottom w:val="single" w:sz="4" w:space="0" w:color="auto"/>
              <w:right w:val="single" w:sz="4" w:space="0" w:color="auto"/>
            </w:tcBorders>
            <w:vAlign w:val="center"/>
          </w:tcPr>
          <w:p w14:paraId="528762EA" w14:textId="77777777" w:rsidR="000773C3" w:rsidRPr="00A45ED7" w:rsidRDefault="000773C3" w:rsidP="000773C3">
            <w:pPr>
              <w:spacing w:before="0"/>
              <w:ind w:firstLine="0"/>
              <w:jc w:val="center"/>
              <w:rPr>
                <w:sz w:val="26"/>
                <w:szCs w:val="26"/>
              </w:rPr>
            </w:pPr>
            <w:r w:rsidRPr="00A45ED7">
              <w:rPr>
                <w:sz w:val="26"/>
                <w:szCs w:val="26"/>
              </w:rPr>
              <w:t>- Trực tiếp</w:t>
            </w:r>
          </w:p>
          <w:p w14:paraId="2EEA8B4B" w14:textId="77777777" w:rsidR="000773C3" w:rsidRPr="00A45ED7" w:rsidRDefault="000773C3" w:rsidP="000773C3">
            <w:pPr>
              <w:spacing w:before="0"/>
              <w:ind w:firstLine="0"/>
              <w:rPr>
                <w:sz w:val="26"/>
                <w:szCs w:val="26"/>
              </w:rPr>
            </w:pPr>
            <w:r w:rsidRPr="00A45ED7">
              <w:rPr>
                <w:sz w:val="26"/>
                <w:szCs w:val="26"/>
              </w:rPr>
              <w:t>- BCCI</w:t>
            </w:r>
          </w:p>
          <w:p w14:paraId="2C7C60A3" w14:textId="76EE7F61" w:rsidR="000773C3" w:rsidRPr="00A45ED7" w:rsidRDefault="000773C3" w:rsidP="000773C3">
            <w:pPr>
              <w:widowControl w:val="0"/>
              <w:spacing w:before="0"/>
              <w:ind w:firstLine="0"/>
              <w:jc w:val="center"/>
              <w:rPr>
                <w:sz w:val="26"/>
                <w:szCs w:val="26"/>
              </w:rPr>
            </w:pPr>
            <w:r w:rsidRPr="00A45ED7">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3F094D5A" w14:textId="77777777" w:rsidR="000773C3" w:rsidRPr="00A45ED7" w:rsidRDefault="000773C3" w:rsidP="000773C3">
            <w:pPr>
              <w:spacing w:before="0"/>
              <w:ind w:firstLine="0"/>
              <w:rPr>
                <w:sz w:val="26"/>
                <w:szCs w:val="26"/>
              </w:rPr>
            </w:pPr>
            <w:r w:rsidRPr="00A45ED7">
              <w:rPr>
                <w:sz w:val="26"/>
                <w:szCs w:val="26"/>
              </w:rPr>
              <w:t>- Trực tiếp</w:t>
            </w:r>
          </w:p>
          <w:p w14:paraId="62E94C76" w14:textId="77777777" w:rsidR="000773C3" w:rsidRPr="00A45ED7" w:rsidRDefault="000773C3" w:rsidP="000773C3">
            <w:pPr>
              <w:spacing w:before="0"/>
              <w:ind w:firstLine="0"/>
              <w:rPr>
                <w:sz w:val="26"/>
                <w:szCs w:val="26"/>
              </w:rPr>
            </w:pPr>
            <w:r w:rsidRPr="00A45ED7">
              <w:rPr>
                <w:sz w:val="26"/>
                <w:szCs w:val="26"/>
              </w:rPr>
              <w:t>- BCCI</w:t>
            </w:r>
          </w:p>
          <w:p w14:paraId="2AB1B100" w14:textId="2B2731BF" w:rsidR="000773C3" w:rsidRPr="00A45ED7" w:rsidRDefault="000773C3" w:rsidP="000773C3">
            <w:pPr>
              <w:widowControl w:val="0"/>
              <w:spacing w:before="0"/>
              <w:ind w:firstLine="0"/>
              <w:jc w:val="center"/>
              <w:rPr>
                <w:i/>
                <w:sz w:val="26"/>
                <w:szCs w:val="26"/>
                <w:u w:val="single"/>
              </w:rPr>
            </w:pPr>
            <w:r w:rsidRPr="00A45ED7">
              <w:rPr>
                <w:sz w:val="26"/>
                <w:szCs w:val="26"/>
              </w:rPr>
              <w:t>- DVCTT toàn trình</w:t>
            </w:r>
          </w:p>
        </w:tc>
      </w:tr>
      <w:tr w:rsidR="00A45ED7" w:rsidRPr="00A45ED7" w14:paraId="2E2DD75F" w14:textId="77777777" w:rsidTr="009E1CB9">
        <w:tc>
          <w:tcPr>
            <w:tcW w:w="605" w:type="dxa"/>
            <w:tcBorders>
              <w:top w:val="single" w:sz="4" w:space="0" w:color="auto"/>
              <w:left w:val="single" w:sz="4" w:space="0" w:color="auto"/>
              <w:bottom w:val="single" w:sz="4" w:space="0" w:color="auto"/>
              <w:right w:val="single" w:sz="4" w:space="0" w:color="auto"/>
            </w:tcBorders>
            <w:vAlign w:val="center"/>
            <w:hideMark/>
          </w:tcPr>
          <w:p w14:paraId="1795C1F1" w14:textId="4155951A" w:rsidR="000773C3" w:rsidRPr="00A45ED7" w:rsidRDefault="008D57B2" w:rsidP="000773C3">
            <w:pPr>
              <w:widowControl w:val="0"/>
              <w:tabs>
                <w:tab w:val="left" w:pos="-142"/>
              </w:tabs>
              <w:spacing w:before="0"/>
              <w:ind w:firstLine="0"/>
              <w:jc w:val="center"/>
              <w:rPr>
                <w:sz w:val="26"/>
                <w:szCs w:val="26"/>
              </w:rPr>
            </w:pPr>
            <w:r w:rsidRPr="00A45ED7">
              <w:rPr>
                <w:sz w:val="26"/>
                <w:szCs w:val="26"/>
              </w:rPr>
              <w:t>3</w:t>
            </w:r>
          </w:p>
        </w:tc>
        <w:tc>
          <w:tcPr>
            <w:tcW w:w="1264" w:type="dxa"/>
            <w:tcBorders>
              <w:top w:val="single" w:sz="4" w:space="0" w:color="auto"/>
              <w:left w:val="single" w:sz="4" w:space="0" w:color="auto"/>
              <w:bottom w:val="single" w:sz="4" w:space="0" w:color="auto"/>
              <w:right w:val="single" w:sz="4" w:space="0" w:color="auto"/>
            </w:tcBorders>
            <w:vAlign w:val="center"/>
          </w:tcPr>
          <w:p w14:paraId="673DEE53" w14:textId="77777777" w:rsidR="000773C3" w:rsidRPr="00A45ED7" w:rsidRDefault="000773C3" w:rsidP="000773C3">
            <w:pPr>
              <w:spacing w:before="0"/>
              <w:ind w:firstLine="33"/>
              <w:jc w:val="center"/>
              <w:rPr>
                <w:sz w:val="26"/>
                <w:szCs w:val="26"/>
              </w:rPr>
            </w:pPr>
            <w:r w:rsidRPr="00A45ED7">
              <w:rPr>
                <w:sz w:val="26"/>
                <w:szCs w:val="26"/>
              </w:rPr>
              <w:t>1.009757</w:t>
            </w:r>
          </w:p>
        </w:tc>
        <w:tc>
          <w:tcPr>
            <w:tcW w:w="2461" w:type="dxa"/>
            <w:tcBorders>
              <w:top w:val="single" w:sz="4" w:space="0" w:color="auto"/>
              <w:left w:val="single" w:sz="4" w:space="0" w:color="auto"/>
              <w:bottom w:val="single" w:sz="4" w:space="0" w:color="auto"/>
              <w:right w:val="single" w:sz="4" w:space="0" w:color="auto"/>
            </w:tcBorders>
            <w:vAlign w:val="center"/>
          </w:tcPr>
          <w:p w14:paraId="118242F0" w14:textId="6571D02A" w:rsidR="000773C3" w:rsidRPr="00573D97" w:rsidRDefault="000773C3" w:rsidP="00573D97">
            <w:pPr>
              <w:widowControl w:val="0"/>
              <w:spacing w:before="0"/>
              <w:ind w:firstLine="0"/>
              <w:rPr>
                <w:sz w:val="26"/>
                <w:szCs w:val="26"/>
              </w:rPr>
            </w:pPr>
            <w:r w:rsidRPr="00A45ED7">
              <w:rPr>
                <w:sz w:val="26"/>
                <w:szCs w:val="26"/>
                <w:lang w:val="vi-VN"/>
              </w:rPr>
              <w:t xml:space="preserve">Thủ tục điều chỉnh dự án đầu tư thuộc thẩm quyền chấp thuận </w:t>
            </w:r>
            <w:r w:rsidRPr="00A45ED7">
              <w:rPr>
                <w:sz w:val="26"/>
                <w:szCs w:val="26"/>
              </w:rPr>
              <w:t>chủ trương đầu tư của Ủy ban nhân dân cấp tỉnh (BQL)</w:t>
            </w:r>
          </w:p>
        </w:tc>
        <w:tc>
          <w:tcPr>
            <w:tcW w:w="1035" w:type="dxa"/>
            <w:tcBorders>
              <w:top w:val="single" w:sz="4" w:space="0" w:color="auto"/>
              <w:left w:val="single" w:sz="4" w:space="0" w:color="auto"/>
              <w:bottom w:val="single" w:sz="4" w:space="0" w:color="auto"/>
              <w:right w:val="single" w:sz="4" w:space="0" w:color="auto"/>
            </w:tcBorders>
            <w:vAlign w:val="center"/>
          </w:tcPr>
          <w:p w14:paraId="4D4E9A8C" w14:textId="15DC1B94" w:rsidR="000773C3" w:rsidRPr="00A45ED7" w:rsidRDefault="000773C3" w:rsidP="000773C3">
            <w:pPr>
              <w:widowControl w:val="0"/>
              <w:spacing w:before="60" w:after="60"/>
              <w:ind w:firstLine="0"/>
              <w:jc w:val="center"/>
              <w:rPr>
                <w:sz w:val="26"/>
                <w:szCs w:val="26"/>
              </w:rPr>
            </w:pPr>
            <w:r w:rsidRPr="00A45ED7">
              <w:rPr>
                <w:sz w:val="26"/>
                <w:szCs w:val="26"/>
              </w:rPr>
              <w:t>5</w:t>
            </w:r>
            <w:r w:rsidR="008A4FE7" w:rsidRPr="00A45ED7">
              <w:rPr>
                <w:sz w:val="26"/>
                <w:szCs w:val="26"/>
              </w:rPr>
              <w:t>0</w:t>
            </w:r>
            <w:r w:rsidRPr="00A45ED7">
              <w:rPr>
                <w:sz w:val="26"/>
                <w:szCs w:val="26"/>
              </w:rPr>
              <w:t xml:space="preserve"> ngày</w:t>
            </w:r>
          </w:p>
        </w:tc>
        <w:tc>
          <w:tcPr>
            <w:tcW w:w="1517" w:type="dxa"/>
            <w:tcBorders>
              <w:top w:val="single" w:sz="4" w:space="0" w:color="auto"/>
              <w:left w:val="single" w:sz="4" w:space="0" w:color="auto"/>
              <w:bottom w:val="single" w:sz="4" w:space="0" w:color="auto"/>
              <w:right w:val="single" w:sz="4" w:space="0" w:color="auto"/>
            </w:tcBorders>
            <w:vAlign w:val="center"/>
          </w:tcPr>
          <w:p w14:paraId="5B8BD0E3" w14:textId="77777777" w:rsidR="000773C3" w:rsidRPr="00A45ED7" w:rsidRDefault="000773C3" w:rsidP="000773C3">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1DD9811D" w14:textId="77777777" w:rsidR="000773C3" w:rsidRPr="00A45ED7" w:rsidRDefault="000773C3" w:rsidP="000773C3">
            <w:pPr>
              <w:widowControl w:val="0"/>
              <w:spacing w:before="0"/>
              <w:ind w:firstLine="0"/>
              <w:jc w:val="center"/>
              <w:rPr>
                <w:sz w:val="26"/>
                <w:szCs w:val="26"/>
              </w:rPr>
            </w:pPr>
            <w:r w:rsidRPr="00A45ED7">
              <w:rPr>
                <w:sz w:val="26"/>
                <w:szCs w:val="26"/>
              </w:rPr>
              <w:t>Không</w:t>
            </w:r>
          </w:p>
        </w:tc>
        <w:tc>
          <w:tcPr>
            <w:tcW w:w="4208" w:type="dxa"/>
            <w:tcBorders>
              <w:top w:val="single" w:sz="4" w:space="0" w:color="auto"/>
              <w:left w:val="single" w:sz="4" w:space="0" w:color="auto"/>
              <w:bottom w:val="single" w:sz="4" w:space="0" w:color="auto"/>
              <w:right w:val="single" w:sz="4" w:space="0" w:color="auto"/>
            </w:tcBorders>
            <w:vAlign w:val="center"/>
            <w:hideMark/>
          </w:tcPr>
          <w:p w14:paraId="3C3AF78C" w14:textId="58CB9B82" w:rsidR="000773C3" w:rsidRPr="00A45ED7" w:rsidRDefault="000773C3" w:rsidP="000773C3">
            <w:pPr>
              <w:widowControl w:val="0"/>
              <w:spacing w:before="0"/>
              <w:ind w:firstLine="0"/>
              <w:rPr>
                <w:sz w:val="26"/>
                <w:szCs w:val="26"/>
              </w:rPr>
            </w:pPr>
            <w:r w:rsidRPr="00A45ED7">
              <w:rPr>
                <w:sz w:val="26"/>
                <w:szCs w:val="26"/>
              </w:rPr>
              <w:t>- Luật Đầu tư số 61/2020/QH14 ngày 17/6/2020</w:t>
            </w:r>
            <w:r w:rsidR="009E1CB9">
              <w:rPr>
                <w:sz w:val="26"/>
                <w:szCs w:val="26"/>
              </w:rPr>
              <w:t>.</w:t>
            </w:r>
          </w:p>
          <w:p w14:paraId="3D3790AC" w14:textId="77777777" w:rsidR="000773C3" w:rsidRPr="00A45ED7" w:rsidRDefault="000773C3" w:rsidP="000773C3">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3E669BCC" w14:textId="77777777" w:rsidR="000773C3" w:rsidRPr="00A45ED7" w:rsidRDefault="000773C3" w:rsidP="000773C3">
            <w:pPr>
              <w:widowControl w:val="0"/>
              <w:spacing w:before="0"/>
              <w:ind w:firstLine="0"/>
              <w:rPr>
                <w:sz w:val="26"/>
                <w:szCs w:val="26"/>
              </w:rPr>
            </w:pPr>
            <w:r w:rsidRPr="00A45ED7">
              <w:rPr>
                <w:sz w:val="26"/>
                <w:szCs w:val="26"/>
              </w:rPr>
              <w:lastRenderedPageBreak/>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17B5F605" w14:textId="1619B740" w:rsidR="008D57B2" w:rsidRPr="00A45ED7" w:rsidRDefault="008D57B2" w:rsidP="000773C3">
            <w:pPr>
              <w:widowControl w:val="0"/>
              <w:spacing w:before="0"/>
              <w:ind w:firstLine="0"/>
              <w:rPr>
                <w:sz w:val="26"/>
                <w:szCs w:val="26"/>
              </w:rPr>
            </w:pPr>
            <w:r w:rsidRPr="00A45ED7">
              <w:rPr>
                <w:sz w:val="26"/>
                <w:szCs w:val="26"/>
              </w:rPr>
              <w:t xml:space="preserve">- Thông tư số </w:t>
            </w:r>
            <w:r w:rsidRPr="00A45ED7">
              <w:rPr>
                <w:sz w:val="26"/>
                <w:szCs w:val="26"/>
                <w:lang w:val="de-DE"/>
              </w:rPr>
              <w:t>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r w:rsidR="009E1CB9">
              <w:rPr>
                <w:sz w:val="26"/>
                <w:szCs w:val="26"/>
                <w:lang w:val="de-DE"/>
              </w:rPr>
              <w:t>.</w:t>
            </w:r>
          </w:p>
        </w:tc>
        <w:tc>
          <w:tcPr>
            <w:tcW w:w="1349" w:type="dxa"/>
            <w:tcBorders>
              <w:top w:val="single" w:sz="4" w:space="0" w:color="auto"/>
              <w:left w:val="single" w:sz="4" w:space="0" w:color="auto"/>
              <w:bottom w:val="single" w:sz="4" w:space="0" w:color="auto"/>
              <w:right w:val="single" w:sz="4" w:space="0" w:color="auto"/>
            </w:tcBorders>
            <w:vAlign w:val="center"/>
          </w:tcPr>
          <w:p w14:paraId="03291C95" w14:textId="77777777" w:rsidR="000773C3" w:rsidRPr="00A45ED7" w:rsidRDefault="000773C3" w:rsidP="000773C3">
            <w:pPr>
              <w:spacing w:before="0"/>
              <w:ind w:firstLine="0"/>
              <w:jc w:val="center"/>
              <w:rPr>
                <w:sz w:val="26"/>
                <w:szCs w:val="26"/>
              </w:rPr>
            </w:pPr>
            <w:r w:rsidRPr="00A45ED7">
              <w:rPr>
                <w:sz w:val="26"/>
                <w:szCs w:val="26"/>
              </w:rPr>
              <w:lastRenderedPageBreak/>
              <w:t>- Trực tiếp</w:t>
            </w:r>
          </w:p>
          <w:p w14:paraId="5B3A3447" w14:textId="77777777" w:rsidR="000773C3" w:rsidRPr="00A45ED7" w:rsidRDefault="000773C3" w:rsidP="000773C3">
            <w:pPr>
              <w:spacing w:before="0"/>
              <w:ind w:firstLine="0"/>
              <w:rPr>
                <w:sz w:val="26"/>
                <w:szCs w:val="26"/>
              </w:rPr>
            </w:pPr>
            <w:r w:rsidRPr="00A45ED7">
              <w:rPr>
                <w:sz w:val="26"/>
                <w:szCs w:val="26"/>
              </w:rPr>
              <w:t>- BCCI</w:t>
            </w:r>
          </w:p>
          <w:p w14:paraId="638C94A1" w14:textId="62F471D1" w:rsidR="000773C3" w:rsidRPr="00A45ED7" w:rsidRDefault="000773C3" w:rsidP="000773C3">
            <w:pPr>
              <w:widowControl w:val="0"/>
              <w:spacing w:before="0"/>
              <w:ind w:firstLine="0"/>
              <w:jc w:val="center"/>
              <w:rPr>
                <w:sz w:val="26"/>
                <w:szCs w:val="26"/>
              </w:rPr>
            </w:pPr>
            <w:r w:rsidRPr="00A45ED7">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04839FC1" w14:textId="77777777" w:rsidR="000773C3" w:rsidRPr="00A45ED7" w:rsidRDefault="000773C3" w:rsidP="000773C3">
            <w:pPr>
              <w:spacing w:before="0"/>
              <w:ind w:firstLine="0"/>
              <w:rPr>
                <w:sz w:val="26"/>
                <w:szCs w:val="26"/>
              </w:rPr>
            </w:pPr>
            <w:r w:rsidRPr="00A45ED7">
              <w:rPr>
                <w:sz w:val="26"/>
                <w:szCs w:val="26"/>
              </w:rPr>
              <w:t>- Trực tiếp</w:t>
            </w:r>
          </w:p>
          <w:p w14:paraId="48945BFF" w14:textId="77777777" w:rsidR="000773C3" w:rsidRPr="00A45ED7" w:rsidRDefault="000773C3" w:rsidP="000773C3">
            <w:pPr>
              <w:spacing w:before="0"/>
              <w:ind w:firstLine="0"/>
              <w:rPr>
                <w:sz w:val="26"/>
                <w:szCs w:val="26"/>
              </w:rPr>
            </w:pPr>
            <w:r w:rsidRPr="00A45ED7">
              <w:rPr>
                <w:sz w:val="26"/>
                <w:szCs w:val="26"/>
              </w:rPr>
              <w:t>- BCCI</w:t>
            </w:r>
          </w:p>
          <w:p w14:paraId="5922FC17" w14:textId="7E9A17E8" w:rsidR="000773C3" w:rsidRPr="00A45ED7" w:rsidRDefault="000773C3" w:rsidP="000773C3">
            <w:pPr>
              <w:widowControl w:val="0"/>
              <w:spacing w:before="0"/>
              <w:ind w:firstLine="0"/>
              <w:jc w:val="center"/>
              <w:rPr>
                <w:i/>
                <w:sz w:val="26"/>
                <w:szCs w:val="26"/>
                <w:u w:val="single"/>
              </w:rPr>
            </w:pPr>
            <w:r w:rsidRPr="00A45ED7">
              <w:rPr>
                <w:sz w:val="26"/>
                <w:szCs w:val="26"/>
              </w:rPr>
              <w:t>- DVCTT toàn trình</w:t>
            </w:r>
          </w:p>
        </w:tc>
      </w:tr>
      <w:tr w:rsidR="00A45ED7" w:rsidRPr="00A45ED7" w14:paraId="410E4824" w14:textId="77777777" w:rsidTr="009E1CB9">
        <w:tc>
          <w:tcPr>
            <w:tcW w:w="605" w:type="dxa"/>
            <w:tcBorders>
              <w:top w:val="single" w:sz="4" w:space="0" w:color="auto"/>
              <w:left w:val="single" w:sz="4" w:space="0" w:color="auto"/>
              <w:bottom w:val="single" w:sz="4" w:space="0" w:color="auto"/>
              <w:right w:val="single" w:sz="4" w:space="0" w:color="auto"/>
            </w:tcBorders>
            <w:vAlign w:val="center"/>
          </w:tcPr>
          <w:p w14:paraId="2FAC2943" w14:textId="39D231D1" w:rsidR="000773C3" w:rsidRPr="00A45ED7" w:rsidRDefault="008D57B2" w:rsidP="000773C3">
            <w:pPr>
              <w:widowControl w:val="0"/>
              <w:tabs>
                <w:tab w:val="left" w:pos="-142"/>
              </w:tabs>
              <w:spacing w:before="0"/>
              <w:ind w:firstLine="0"/>
              <w:jc w:val="center"/>
              <w:rPr>
                <w:sz w:val="26"/>
                <w:szCs w:val="26"/>
              </w:rPr>
            </w:pPr>
            <w:r w:rsidRPr="00A45ED7">
              <w:rPr>
                <w:sz w:val="26"/>
                <w:szCs w:val="26"/>
              </w:rPr>
              <w:t>4</w:t>
            </w:r>
          </w:p>
        </w:tc>
        <w:tc>
          <w:tcPr>
            <w:tcW w:w="1264" w:type="dxa"/>
            <w:tcBorders>
              <w:top w:val="single" w:sz="4" w:space="0" w:color="auto"/>
              <w:left w:val="single" w:sz="4" w:space="0" w:color="auto"/>
              <w:bottom w:val="single" w:sz="4" w:space="0" w:color="auto"/>
              <w:right w:val="single" w:sz="4" w:space="0" w:color="auto"/>
            </w:tcBorders>
            <w:vAlign w:val="center"/>
          </w:tcPr>
          <w:p w14:paraId="7AB7A955" w14:textId="77777777" w:rsidR="000773C3" w:rsidRPr="00A45ED7" w:rsidRDefault="000773C3" w:rsidP="000773C3">
            <w:pPr>
              <w:spacing w:before="0"/>
              <w:ind w:firstLine="33"/>
              <w:jc w:val="center"/>
              <w:rPr>
                <w:sz w:val="26"/>
                <w:szCs w:val="26"/>
              </w:rPr>
            </w:pPr>
            <w:r w:rsidRPr="00A45ED7">
              <w:rPr>
                <w:sz w:val="26"/>
                <w:szCs w:val="26"/>
              </w:rPr>
              <w:t>1.009759</w:t>
            </w:r>
          </w:p>
        </w:tc>
        <w:tc>
          <w:tcPr>
            <w:tcW w:w="2461" w:type="dxa"/>
            <w:tcBorders>
              <w:top w:val="single" w:sz="4" w:space="0" w:color="auto"/>
              <w:left w:val="single" w:sz="4" w:space="0" w:color="auto"/>
              <w:bottom w:val="single" w:sz="4" w:space="0" w:color="auto"/>
              <w:right w:val="single" w:sz="4" w:space="0" w:color="auto"/>
            </w:tcBorders>
            <w:vAlign w:val="center"/>
          </w:tcPr>
          <w:p w14:paraId="72E81258" w14:textId="77777777" w:rsidR="000773C3" w:rsidRPr="00A45ED7" w:rsidRDefault="000773C3" w:rsidP="00573D97">
            <w:pPr>
              <w:widowControl w:val="0"/>
              <w:spacing w:before="0"/>
              <w:ind w:firstLine="0"/>
              <w:rPr>
                <w:sz w:val="26"/>
                <w:szCs w:val="26"/>
              </w:rPr>
            </w:pPr>
            <w:r w:rsidRPr="00A45ED7">
              <w:rPr>
                <w:sz w:val="26"/>
                <w:szCs w:val="26"/>
                <w:lang w:val="vi-VN"/>
              </w:rPr>
              <w:t>Thủ tục điều ch</w:t>
            </w:r>
            <w:r w:rsidRPr="00A45ED7">
              <w:rPr>
                <w:sz w:val="26"/>
                <w:szCs w:val="26"/>
              </w:rPr>
              <w:t>ỉ</w:t>
            </w:r>
            <w:r w:rsidRPr="00A45ED7">
              <w:rPr>
                <w:sz w:val="26"/>
                <w:szCs w:val="26"/>
                <w:lang w:val="vi-VN"/>
              </w:rPr>
              <w:t xml:space="preserve">nh dự án đầu tư thuộc thẩm quyền chấp thuận </w:t>
            </w:r>
            <w:r w:rsidRPr="00A45ED7">
              <w:rPr>
                <w:sz w:val="26"/>
                <w:szCs w:val="26"/>
              </w:rPr>
              <w:t>chủ trương đầu tư của</w:t>
            </w:r>
            <w:r w:rsidRPr="00A45ED7">
              <w:rPr>
                <w:sz w:val="26"/>
                <w:szCs w:val="26"/>
                <w:lang w:val="vi-VN"/>
              </w:rPr>
              <w:t xml:space="preserve"> Ban Quản lý</w:t>
            </w:r>
          </w:p>
        </w:tc>
        <w:tc>
          <w:tcPr>
            <w:tcW w:w="1035" w:type="dxa"/>
            <w:tcBorders>
              <w:top w:val="single" w:sz="4" w:space="0" w:color="auto"/>
              <w:left w:val="single" w:sz="4" w:space="0" w:color="auto"/>
              <w:bottom w:val="single" w:sz="4" w:space="0" w:color="auto"/>
              <w:right w:val="single" w:sz="4" w:space="0" w:color="auto"/>
            </w:tcBorders>
            <w:vAlign w:val="center"/>
          </w:tcPr>
          <w:p w14:paraId="4C14AC89" w14:textId="2DF76750" w:rsidR="000773C3" w:rsidRPr="00A45ED7" w:rsidRDefault="000773C3" w:rsidP="008A4FE7">
            <w:pPr>
              <w:widowControl w:val="0"/>
              <w:spacing w:before="60" w:after="60"/>
              <w:ind w:firstLine="0"/>
              <w:jc w:val="center"/>
              <w:rPr>
                <w:sz w:val="26"/>
                <w:szCs w:val="26"/>
              </w:rPr>
            </w:pPr>
            <w:r w:rsidRPr="00A45ED7">
              <w:rPr>
                <w:sz w:val="26"/>
                <w:szCs w:val="26"/>
              </w:rPr>
              <w:t>4</w:t>
            </w:r>
            <w:r w:rsidR="008A4FE7" w:rsidRPr="00A45ED7">
              <w:rPr>
                <w:sz w:val="26"/>
                <w:szCs w:val="26"/>
              </w:rPr>
              <w:t>3</w:t>
            </w:r>
            <w:r w:rsidRPr="00A45ED7">
              <w:rPr>
                <w:sz w:val="26"/>
                <w:szCs w:val="26"/>
              </w:rPr>
              <w:t xml:space="preserve"> ngày</w:t>
            </w:r>
          </w:p>
        </w:tc>
        <w:tc>
          <w:tcPr>
            <w:tcW w:w="1517" w:type="dxa"/>
            <w:tcBorders>
              <w:top w:val="single" w:sz="4" w:space="0" w:color="auto"/>
              <w:left w:val="single" w:sz="4" w:space="0" w:color="auto"/>
              <w:bottom w:val="single" w:sz="4" w:space="0" w:color="auto"/>
              <w:right w:val="single" w:sz="4" w:space="0" w:color="auto"/>
            </w:tcBorders>
            <w:vAlign w:val="center"/>
          </w:tcPr>
          <w:p w14:paraId="502BD345" w14:textId="77777777" w:rsidR="000773C3" w:rsidRPr="00A45ED7" w:rsidRDefault="000773C3" w:rsidP="000773C3">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3C54CD31" w14:textId="77777777" w:rsidR="000773C3" w:rsidRPr="00A45ED7" w:rsidRDefault="000773C3" w:rsidP="000773C3">
            <w:pPr>
              <w:widowControl w:val="0"/>
              <w:spacing w:before="0"/>
              <w:ind w:firstLine="0"/>
              <w:jc w:val="center"/>
              <w:rPr>
                <w:sz w:val="26"/>
                <w:szCs w:val="26"/>
              </w:rPr>
            </w:pPr>
            <w:r w:rsidRPr="00A45ED7">
              <w:rPr>
                <w:sz w:val="26"/>
                <w:szCs w:val="26"/>
              </w:rPr>
              <w:t>Không</w:t>
            </w:r>
          </w:p>
        </w:tc>
        <w:tc>
          <w:tcPr>
            <w:tcW w:w="4208" w:type="dxa"/>
            <w:tcBorders>
              <w:top w:val="single" w:sz="4" w:space="0" w:color="auto"/>
              <w:left w:val="single" w:sz="4" w:space="0" w:color="auto"/>
              <w:bottom w:val="single" w:sz="4" w:space="0" w:color="auto"/>
              <w:right w:val="single" w:sz="4" w:space="0" w:color="auto"/>
            </w:tcBorders>
            <w:vAlign w:val="center"/>
          </w:tcPr>
          <w:p w14:paraId="1C50A373" w14:textId="222FCF3C" w:rsidR="000773C3" w:rsidRPr="00A45ED7" w:rsidRDefault="000773C3" w:rsidP="000773C3">
            <w:pPr>
              <w:widowControl w:val="0"/>
              <w:spacing w:before="0"/>
              <w:ind w:firstLine="0"/>
              <w:rPr>
                <w:sz w:val="26"/>
                <w:szCs w:val="26"/>
              </w:rPr>
            </w:pPr>
            <w:r w:rsidRPr="00A45ED7">
              <w:rPr>
                <w:sz w:val="26"/>
                <w:szCs w:val="26"/>
              </w:rPr>
              <w:t>- Luật Đầu tư số 61/2020/QH14 ngày 17/6/2020</w:t>
            </w:r>
            <w:r w:rsidR="009E1CB9">
              <w:rPr>
                <w:sz w:val="26"/>
                <w:szCs w:val="26"/>
              </w:rPr>
              <w:t>.</w:t>
            </w:r>
          </w:p>
          <w:p w14:paraId="5C9B33AA" w14:textId="77777777" w:rsidR="000773C3" w:rsidRPr="00A45ED7" w:rsidRDefault="000773C3" w:rsidP="000773C3">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0FD8C921" w14:textId="77777777" w:rsidR="000773C3" w:rsidRPr="00A45ED7" w:rsidRDefault="000773C3" w:rsidP="000773C3">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4919E623" w14:textId="1F2DEBEB" w:rsidR="008D57B2" w:rsidRPr="00A45ED7" w:rsidRDefault="008D57B2" w:rsidP="000773C3">
            <w:pPr>
              <w:widowControl w:val="0"/>
              <w:spacing w:before="0"/>
              <w:ind w:firstLine="0"/>
              <w:rPr>
                <w:sz w:val="26"/>
                <w:szCs w:val="26"/>
              </w:rPr>
            </w:pPr>
            <w:r w:rsidRPr="00A45ED7">
              <w:rPr>
                <w:sz w:val="26"/>
                <w:szCs w:val="26"/>
              </w:rPr>
              <w:t xml:space="preserve">- Thông tư số </w:t>
            </w:r>
            <w:r w:rsidRPr="00A45ED7">
              <w:rPr>
                <w:sz w:val="26"/>
                <w:szCs w:val="26"/>
                <w:lang w:val="de-DE"/>
              </w:rPr>
              <w:t>25/2023/TT-BKHĐT ngày 31/12/2203 của Bộ Kế hoạch và Đầu tư về việc sửa đổi, bổ sung một số Điều của Thông tư số 03/2021/TT-</w:t>
            </w:r>
            <w:r w:rsidRPr="00A45ED7">
              <w:rPr>
                <w:sz w:val="26"/>
                <w:szCs w:val="26"/>
                <w:lang w:val="de-DE"/>
              </w:rPr>
              <w:lastRenderedPageBreak/>
              <w:t>BKHĐT ngày 09/4/2021 của Bộ Kế hoạch và Đầu tư quy định mẫu văn bản, báo cáo liên quan đến hoạt động đầu tư tại Việt Nam, đầu tư từ Việt Nam ra nước ngoài và xúc tiến đầu tư</w:t>
            </w:r>
            <w:r w:rsidR="009E1CB9">
              <w:rPr>
                <w:sz w:val="26"/>
                <w:szCs w:val="26"/>
                <w:lang w:val="de-DE"/>
              </w:rPr>
              <w:t>.</w:t>
            </w:r>
          </w:p>
        </w:tc>
        <w:tc>
          <w:tcPr>
            <w:tcW w:w="1349" w:type="dxa"/>
            <w:tcBorders>
              <w:top w:val="single" w:sz="4" w:space="0" w:color="auto"/>
              <w:left w:val="single" w:sz="4" w:space="0" w:color="auto"/>
              <w:bottom w:val="single" w:sz="4" w:space="0" w:color="auto"/>
              <w:right w:val="single" w:sz="4" w:space="0" w:color="auto"/>
            </w:tcBorders>
            <w:vAlign w:val="center"/>
          </w:tcPr>
          <w:p w14:paraId="4F929335" w14:textId="77777777" w:rsidR="000773C3" w:rsidRPr="00A45ED7" w:rsidRDefault="000773C3" w:rsidP="000773C3">
            <w:pPr>
              <w:spacing w:before="0"/>
              <w:ind w:firstLine="0"/>
              <w:jc w:val="center"/>
              <w:rPr>
                <w:sz w:val="26"/>
                <w:szCs w:val="26"/>
              </w:rPr>
            </w:pPr>
            <w:r w:rsidRPr="00A45ED7">
              <w:rPr>
                <w:sz w:val="26"/>
                <w:szCs w:val="26"/>
              </w:rPr>
              <w:lastRenderedPageBreak/>
              <w:t>- Trực tiếp</w:t>
            </w:r>
          </w:p>
          <w:p w14:paraId="45262954" w14:textId="77777777" w:rsidR="000773C3" w:rsidRPr="00A45ED7" w:rsidRDefault="000773C3" w:rsidP="000773C3">
            <w:pPr>
              <w:spacing w:before="0"/>
              <w:ind w:firstLine="0"/>
              <w:rPr>
                <w:sz w:val="26"/>
                <w:szCs w:val="26"/>
              </w:rPr>
            </w:pPr>
            <w:r w:rsidRPr="00A45ED7">
              <w:rPr>
                <w:sz w:val="26"/>
                <w:szCs w:val="26"/>
              </w:rPr>
              <w:t>- BCCI</w:t>
            </w:r>
          </w:p>
          <w:p w14:paraId="4A7947D1" w14:textId="640C4EFC" w:rsidR="000773C3" w:rsidRPr="00A45ED7" w:rsidRDefault="000773C3" w:rsidP="000773C3">
            <w:pPr>
              <w:widowControl w:val="0"/>
              <w:spacing w:before="0"/>
              <w:ind w:firstLine="0"/>
              <w:jc w:val="center"/>
              <w:rPr>
                <w:sz w:val="26"/>
                <w:szCs w:val="26"/>
              </w:rPr>
            </w:pPr>
            <w:r w:rsidRPr="00A45ED7">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570B979E" w14:textId="77777777" w:rsidR="000773C3" w:rsidRPr="00A45ED7" w:rsidRDefault="000773C3" w:rsidP="000773C3">
            <w:pPr>
              <w:spacing w:before="0"/>
              <w:ind w:firstLine="0"/>
              <w:rPr>
                <w:sz w:val="26"/>
                <w:szCs w:val="26"/>
              </w:rPr>
            </w:pPr>
            <w:r w:rsidRPr="00A45ED7">
              <w:rPr>
                <w:sz w:val="26"/>
                <w:szCs w:val="26"/>
              </w:rPr>
              <w:t>- Trực tiếp</w:t>
            </w:r>
          </w:p>
          <w:p w14:paraId="72C45D24" w14:textId="77777777" w:rsidR="000773C3" w:rsidRPr="00A45ED7" w:rsidRDefault="000773C3" w:rsidP="000773C3">
            <w:pPr>
              <w:spacing w:before="0"/>
              <w:ind w:firstLine="0"/>
              <w:rPr>
                <w:sz w:val="26"/>
                <w:szCs w:val="26"/>
              </w:rPr>
            </w:pPr>
            <w:r w:rsidRPr="00A45ED7">
              <w:rPr>
                <w:sz w:val="26"/>
                <w:szCs w:val="26"/>
              </w:rPr>
              <w:t>- BCCI</w:t>
            </w:r>
          </w:p>
          <w:p w14:paraId="4103923F" w14:textId="723618A0" w:rsidR="000773C3" w:rsidRPr="00A45ED7" w:rsidRDefault="000773C3" w:rsidP="000773C3">
            <w:pPr>
              <w:widowControl w:val="0"/>
              <w:spacing w:before="0"/>
              <w:ind w:firstLine="0"/>
              <w:jc w:val="center"/>
              <w:rPr>
                <w:i/>
                <w:sz w:val="26"/>
                <w:szCs w:val="26"/>
                <w:u w:val="single"/>
              </w:rPr>
            </w:pPr>
            <w:r w:rsidRPr="00A45ED7">
              <w:rPr>
                <w:sz w:val="26"/>
                <w:szCs w:val="26"/>
              </w:rPr>
              <w:t>- DVCTT toàn trình</w:t>
            </w:r>
          </w:p>
        </w:tc>
      </w:tr>
      <w:tr w:rsidR="00A45ED7" w:rsidRPr="00A45ED7" w14:paraId="6FEE2F65" w14:textId="77777777" w:rsidTr="009E1CB9">
        <w:tc>
          <w:tcPr>
            <w:tcW w:w="605" w:type="dxa"/>
            <w:tcBorders>
              <w:top w:val="single" w:sz="4" w:space="0" w:color="auto"/>
              <w:left w:val="single" w:sz="4" w:space="0" w:color="auto"/>
              <w:bottom w:val="single" w:sz="4" w:space="0" w:color="auto"/>
              <w:right w:val="single" w:sz="4" w:space="0" w:color="auto"/>
            </w:tcBorders>
            <w:vAlign w:val="center"/>
          </w:tcPr>
          <w:p w14:paraId="5E3302BF" w14:textId="4DF230F3" w:rsidR="009E6D54" w:rsidRPr="00A45ED7" w:rsidRDefault="008D57B2" w:rsidP="004A6086">
            <w:pPr>
              <w:widowControl w:val="0"/>
              <w:tabs>
                <w:tab w:val="left" w:pos="-142"/>
              </w:tabs>
              <w:spacing w:before="0"/>
              <w:ind w:firstLine="0"/>
              <w:jc w:val="center"/>
              <w:rPr>
                <w:sz w:val="26"/>
                <w:szCs w:val="26"/>
              </w:rPr>
            </w:pPr>
            <w:r w:rsidRPr="00A45ED7">
              <w:rPr>
                <w:sz w:val="26"/>
                <w:szCs w:val="26"/>
              </w:rPr>
              <w:t>5</w:t>
            </w:r>
          </w:p>
        </w:tc>
        <w:tc>
          <w:tcPr>
            <w:tcW w:w="1264" w:type="dxa"/>
            <w:tcBorders>
              <w:top w:val="single" w:sz="4" w:space="0" w:color="auto"/>
              <w:left w:val="single" w:sz="4" w:space="0" w:color="auto"/>
              <w:bottom w:val="single" w:sz="4" w:space="0" w:color="auto"/>
              <w:right w:val="single" w:sz="4" w:space="0" w:color="auto"/>
            </w:tcBorders>
            <w:vAlign w:val="center"/>
          </w:tcPr>
          <w:p w14:paraId="65FD4AFA" w14:textId="77777777" w:rsidR="009E6D54" w:rsidRPr="00A45ED7" w:rsidRDefault="009E6D54" w:rsidP="004A6086">
            <w:pPr>
              <w:spacing w:before="0"/>
              <w:ind w:firstLine="33"/>
              <w:jc w:val="center"/>
              <w:rPr>
                <w:sz w:val="26"/>
                <w:szCs w:val="26"/>
              </w:rPr>
            </w:pPr>
            <w:r w:rsidRPr="00A45ED7">
              <w:rPr>
                <w:sz w:val="26"/>
                <w:szCs w:val="26"/>
              </w:rPr>
              <w:t>1.009760</w:t>
            </w:r>
          </w:p>
        </w:tc>
        <w:tc>
          <w:tcPr>
            <w:tcW w:w="2461" w:type="dxa"/>
            <w:tcBorders>
              <w:top w:val="single" w:sz="4" w:space="0" w:color="auto"/>
              <w:left w:val="single" w:sz="4" w:space="0" w:color="auto"/>
              <w:bottom w:val="single" w:sz="4" w:space="0" w:color="auto"/>
              <w:right w:val="single" w:sz="4" w:space="0" w:color="auto"/>
            </w:tcBorders>
            <w:vAlign w:val="center"/>
          </w:tcPr>
          <w:p w14:paraId="413240BF" w14:textId="77777777" w:rsidR="009E6D54" w:rsidRPr="00A45ED7" w:rsidRDefault="009E6D54" w:rsidP="00573D97">
            <w:pPr>
              <w:widowControl w:val="0"/>
              <w:spacing w:before="0"/>
              <w:ind w:firstLine="0"/>
              <w:rPr>
                <w:sz w:val="26"/>
                <w:szCs w:val="26"/>
                <w:lang w:val="vi-VN"/>
              </w:rPr>
            </w:pPr>
            <w:r w:rsidRPr="00A45ED7">
              <w:rPr>
                <w:sz w:val="26"/>
                <w:szCs w:val="26"/>
                <w:lang w:val="vi-VN"/>
              </w:rPr>
              <w:t>Thủ tục điều chỉnh dự án đầu tư trong trường hợp dự án đã được cấp Giấy chứng nhận đăng ký đầu tư và không thuộc diện chấp thuận điều chỉnh chủ trương đầu tư đối với dự án đầu tư thuộc thẩm quyền chấp thuận chủ trương đầu tư của UBND cấp tỉnh hoặc Ban Quản lý</w:t>
            </w:r>
          </w:p>
        </w:tc>
        <w:tc>
          <w:tcPr>
            <w:tcW w:w="1035" w:type="dxa"/>
            <w:tcBorders>
              <w:top w:val="single" w:sz="4" w:space="0" w:color="auto"/>
              <w:left w:val="single" w:sz="4" w:space="0" w:color="auto"/>
              <w:bottom w:val="single" w:sz="4" w:space="0" w:color="auto"/>
              <w:right w:val="single" w:sz="4" w:space="0" w:color="auto"/>
            </w:tcBorders>
            <w:vAlign w:val="center"/>
          </w:tcPr>
          <w:p w14:paraId="3FEAB6C1" w14:textId="0C02E022" w:rsidR="009E6D54" w:rsidRPr="00A45ED7" w:rsidRDefault="009E6D54" w:rsidP="004A6086">
            <w:pPr>
              <w:widowControl w:val="0"/>
              <w:spacing w:before="60" w:after="60"/>
              <w:ind w:firstLine="0"/>
              <w:jc w:val="center"/>
              <w:rPr>
                <w:sz w:val="26"/>
                <w:szCs w:val="26"/>
                <w:lang w:val="vi-VN"/>
              </w:rPr>
            </w:pPr>
            <w:r w:rsidRPr="00A45ED7">
              <w:rPr>
                <w:sz w:val="26"/>
                <w:szCs w:val="26"/>
                <w:lang w:val="vi-VN"/>
              </w:rPr>
              <w:t xml:space="preserve"> Trường hợp 1: 03 ngày làm việc.</w:t>
            </w:r>
          </w:p>
          <w:p w14:paraId="2A71DC03" w14:textId="77777777" w:rsidR="009E6D54" w:rsidRPr="00A45ED7" w:rsidRDefault="009E6D54" w:rsidP="004A6086">
            <w:pPr>
              <w:widowControl w:val="0"/>
              <w:spacing w:before="60" w:after="60"/>
              <w:ind w:firstLine="0"/>
              <w:jc w:val="center"/>
              <w:rPr>
                <w:sz w:val="26"/>
                <w:szCs w:val="26"/>
                <w:lang w:val="vi-VN"/>
              </w:rPr>
            </w:pPr>
            <w:r w:rsidRPr="00A45ED7">
              <w:rPr>
                <w:sz w:val="26"/>
                <w:szCs w:val="26"/>
                <w:lang w:val="vi-VN"/>
              </w:rPr>
              <w:t>- Trường hợp 2: 10 ngày làm việc.</w:t>
            </w:r>
          </w:p>
        </w:tc>
        <w:tc>
          <w:tcPr>
            <w:tcW w:w="1517" w:type="dxa"/>
            <w:tcBorders>
              <w:top w:val="single" w:sz="4" w:space="0" w:color="auto"/>
              <w:left w:val="single" w:sz="4" w:space="0" w:color="auto"/>
              <w:bottom w:val="single" w:sz="4" w:space="0" w:color="auto"/>
              <w:right w:val="single" w:sz="4" w:space="0" w:color="auto"/>
            </w:tcBorders>
            <w:vAlign w:val="center"/>
          </w:tcPr>
          <w:p w14:paraId="6D122705" w14:textId="77777777" w:rsidR="009E6D54" w:rsidRPr="00752BDE" w:rsidRDefault="009E6D54" w:rsidP="004A6086">
            <w:pPr>
              <w:widowControl w:val="0"/>
              <w:spacing w:before="0"/>
              <w:ind w:firstLine="0"/>
              <w:jc w:val="center"/>
              <w:rPr>
                <w:sz w:val="26"/>
                <w:szCs w:val="26"/>
                <w:lang w:val="vi-VN"/>
              </w:rPr>
            </w:pPr>
            <w:r w:rsidRPr="00752BDE">
              <w:rPr>
                <w:sz w:val="26"/>
                <w:szCs w:val="26"/>
                <w:lang w:val="vi-VN"/>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6C6FD30A" w14:textId="77777777" w:rsidR="009E6D54" w:rsidRPr="00A45ED7" w:rsidRDefault="009E6D54" w:rsidP="004A6086">
            <w:pPr>
              <w:widowControl w:val="0"/>
              <w:spacing w:before="0"/>
              <w:ind w:firstLine="0"/>
              <w:jc w:val="center"/>
              <w:rPr>
                <w:sz w:val="26"/>
                <w:szCs w:val="26"/>
              </w:rPr>
            </w:pPr>
            <w:r w:rsidRPr="00A45ED7">
              <w:rPr>
                <w:sz w:val="26"/>
                <w:szCs w:val="26"/>
              </w:rPr>
              <w:t>Không</w:t>
            </w:r>
          </w:p>
        </w:tc>
        <w:tc>
          <w:tcPr>
            <w:tcW w:w="4208" w:type="dxa"/>
            <w:tcBorders>
              <w:top w:val="single" w:sz="4" w:space="0" w:color="auto"/>
              <w:left w:val="single" w:sz="4" w:space="0" w:color="auto"/>
              <w:bottom w:val="single" w:sz="4" w:space="0" w:color="auto"/>
              <w:right w:val="single" w:sz="4" w:space="0" w:color="auto"/>
            </w:tcBorders>
            <w:vAlign w:val="center"/>
          </w:tcPr>
          <w:p w14:paraId="190019F3" w14:textId="50ACA6AF" w:rsidR="009E6D54" w:rsidRPr="00A45ED7" w:rsidRDefault="009E6D54" w:rsidP="004A6086">
            <w:pPr>
              <w:widowControl w:val="0"/>
              <w:spacing w:before="0"/>
              <w:ind w:firstLine="0"/>
              <w:rPr>
                <w:sz w:val="26"/>
                <w:szCs w:val="26"/>
              </w:rPr>
            </w:pPr>
            <w:r w:rsidRPr="00A45ED7">
              <w:rPr>
                <w:sz w:val="26"/>
                <w:szCs w:val="26"/>
              </w:rPr>
              <w:t>- Luật Đầu tư số 61/2020/QH14 ngày 17/6/2020</w:t>
            </w:r>
            <w:r w:rsidR="009E1CB9">
              <w:rPr>
                <w:sz w:val="26"/>
                <w:szCs w:val="26"/>
              </w:rPr>
              <w:t>.</w:t>
            </w:r>
          </w:p>
          <w:p w14:paraId="33F047BC" w14:textId="77777777" w:rsidR="009E6D54" w:rsidRPr="00A45ED7" w:rsidRDefault="009E6D54" w:rsidP="004A6086">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1A55B709" w14:textId="77777777" w:rsidR="009E6D54" w:rsidRPr="00A45ED7" w:rsidRDefault="009E6D54" w:rsidP="004A6086">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23FCC393" w14:textId="0A8355A7" w:rsidR="008D57B2" w:rsidRPr="00A45ED7" w:rsidRDefault="008D57B2" w:rsidP="004A6086">
            <w:pPr>
              <w:widowControl w:val="0"/>
              <w:spacing w:before="0"/>
              <w:ind w:firstLine="0"/>
              <w:rPr>
                <w:sz w:val="26"/>
                <w:szCs w:val="26"/>
              </w:rPr>
            </w:pPr>
            <w:r w:rsidRPr="00A45ED7">
              <w:rPr>
                <w:sz w:val="26"/>
                <w:szCs w:val="26"/>
              </w:rPr>
              <w:t xml:space="preserve">- Thông tư số </w:t>
            </w:r>
            <w:r w:rsidRPr="00A45ED7">
              <w:rPr>
                <w:sz w:val="26"/>
                <w:szCs w:val="26"/>
                <w:lang w:val="de-DE"/>
              </w:rPr>
              <w:t>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r w:rsidR="009E1CB9">
              <w:rPr>
                <w:sz w:val="26"/>
                <w:szCs w:val="26"/>
                <w:lang w:val="de-DE"/>
              </w:rPr>
              <w:t>.</w:t>
            </w:r>
          </w:p>
        </w:tc>
        <w:tc>
          <w:tcPr>
            <w:tcW w:w="1349" w:type="dxa"/>
            <w:tcBorders>
              <w:top w:val="single" w:sz="4" w:space="0" w:color="auto"/>
              <w:left w:val="single" w:sz="4" w:space="0" w:color="auto"/>
              <w:bottom w:val="single" w:sz="4" w:space="0" w:color="auto"/>
              <w:right w:val="single" w:sz="4" w:space="0" w:color="auto"/>
            </w:tcBorders>
            <w:vAlign w:val="center"/>
          </w:tcPr>
          <w:p w14:paraId="32E7B4CC" w14:textId="77777777" w:rsidR="009E6D54" w:rsidRPr="00A45ED7" w:rsidRDefault="009E6D54" w:rsidP="009E6D54">
            <w:pPr>
              <w:spacing w:before="0"/>
              <w:ind w:firstLine="0"/>
              <w:jc w:val="center"/>
              <w:rPr>
                <w:sz w:val="26"/>
                <w:szCs w:val="26"/>
              </w:rPr>
            </w:pPr>
            <w:r w:rsidRPr="00A45ED7">
              <w:rPr>
                <w:sz w:val="26"/>
                <w:szCs w:val="26"/>
              </w:rPr>
              <w:t>- Trực tiếp</w:t>
            </w:r>
          </w:p>
          <w:p w14:paraId="7E0FBA24" w14:textId="77777777" w:rsidR="009E6D54" w:rsidRPr="00A45ED7" w:rsidRDefault="009E6D54" w:rsidP="009E6D54">
            <w:pPr>
              <w:spacing w:before="0"/>
              <w:ind w:firstLine="0"/>
              <w:jc w:val="center"/>
              <w:rPr>
                <w:sz w:val="26"/>
                <w:szCs w:val="26"/>
              </w:rPr>
            </w:pPr>
            <w:r w:rsidRPr="00A45ED7">
              <w:rPr>
                <w:sz w:val="26"/>
                <w:szCs w:val="26"/>
              </w:rPr>
              <w:t>- BCCI</w:t>
            </w:r>
          </w:p>
          <w:p w14:paraId="3C64F495" w14:textId="77777777" w:rsidR="009E6D54" w:rsidRPr="00A45ED7" w:rsidRDefault="009E6D54" w:rsidP="009E6D54">
            <w:pPr>
              <w:spacing w:before="0"/>
              <w:ind w:firstLine="0"/>
              <w:jc w:val="center"/>
              <w:rPr>
                <w:sz w:val="26"/>
                <w:szCs w:val="26"/>
              </w:rPr>
            </w:pPr>
            <w:r w:rsidRPr="00A45ED7">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0807DB90" w14:textId="77777777" w:rsidR="009E6D54" w:rsidRPr="00A45ED7" w:rsidRDefault="009E6D54" w:rsidP="004A6086">
            <w:pPr>
              <w:spacing w:before="0"/>
              <w:ind w:firstLine="0"/>
              <w:rPr>
                <w:sz w:val="26"/>
                <w:szCs w:val="26"/>
              </w:rPr>
            </w:pPr>
            <w:r w:rsidRPr="00A45ED7">
              <w:rPr>
                <w:sz w:val="26"/>
                <w:szCs w:val="26"/>
              </w:rPr>
              <w:t>- Trực tiếp</w:t>
            </w:r>
          </w:p>
          <w:p w14:paraId="307ED837" w14:textId="77777777" w:rsidR="009E6D54" w:rsidRPr="00A45ED7" w:rsidRDefault="009E6D54" w:rsidP="004A6086">
            <w:pPr>
              <w:spacing w:before="0"/>
              <w:ind w:firstLine="0"/>
              <w:rPr>
                <w:sz w:val="26"/>
                <w:szCs w:val="26"/>
              </w:rPr>
            </w:pPr>
            <w:r w:rsidRPr="00A45ED7">
              <w:rPr>
                <w:sz w:val="26"/>
                <w:szCs w:val="26"/>
              </w:rPr>
              <w:t>- BCCI</w:t>
            </w:r>
          </w:p>
          <w:p w14:paraId="0D39729A" w14:textId="77777777" w:rsidR="009E6D54" w:rsidRPr="00A45ED7" w:rsidRDefault="009E6D54" w:rsidP="009E6D54">
            <w:pPr>
              <w:spacing w:before="0"/>
              <w:ind w:firstLine="0"/>
              <w:rPr>
                <w:sz w:val="26"/>
                <w:szCs w:val="26"/>
              </w:rPr>
            </w:pPr>
            <w:r w:rsidRPr="00A45ED7">
              <w:rPr>
                <w:sz w:val="26"/>
                <w:szCs w:val="26"/>
              </w:rPr>
              <w:t>- DVCTT toàn trình</w:t>
            </w:r>
          </w:p>
        </w:tc>
      </w:tr>
      <w:tr w:rsidR="00A45ED7" w:rsidRPr="00A45ED7" w14:paraId="59BD2F61" w14:textId="77777777" w:rsidTr="009E1CB9">
        <w:tc>
          <w:tcPr>
            <w:tcW w:w="605" w:type="dxa"/>
            <w:tcBorders>
              <w:top w:val="single" w:sz="4" w:space="0" w:color="auto"/>
              <w:left w:val="single" w:sz="4" w:space="0" w:color="auto"/>
              <w:bottom w:val="single" w:sz="4" w:space="0" w:color="auto"/>
              <w:right w:val="single" w:sz="4" w:space="0" w:color="auto"/>
            </w:tcBorders>
            <w:vAlign w:val="center"/>
          </w:tcPr>
          <w:p w14:paraId="095C08C4" w14:textId="1D478B22" w:rsidR="009E6D54" w:rsidRPr="00A45ED7" w:rsidRDefault="00076F69" w:rsidP="004A6086">
            <w:pPr>
              <w:widowControl w:val="0"/>
              <w:tabs>
                <w:tab w:val="left" w:pos="-142"/>
              </w:tabs>
              <w:spacing w:before="0"/>
              <w:ind w:firstLine="0"/>
              <w:jc w:val="center"/>
              <w:rPr>
                <w:sz w:val="26"/>
                <w:szCs w:val="26"/>
              </w:rPr>
            </w:pPr>
            <w:r>
              <w:rPr>
                <w:sz w:val="26"/>
                <w:szCs w:val="26"/>
              </w:rPr>
              <w:t>6</w:t>
            </w:r>
          </w:p>
        </w:tc>
        <w:tc>
          <w:tcPr>
            <w:tcW w:w="1264" w:type="dxa"/>
            <w:tcBorders>
              <w:top w:val="single" w:sz="4" w:space="0" w:color="auto"/>
              <w:left w:val="single" w:sz="4" w:space="0" w:color="auto"/>
              <w:bottom w:val="single" w:sz="4" w:space="0" w:color="auto"/>
              <w:right w:val="single" w:sz="4" w:space="0" w:color="auto"/>
            </w:tcBorders>
            <w:vAlign w:val="center"/>
          </w:tcPr>
          <w:p w14:paraId="2AC90BB0" w14:textId="77777777" w:rsidR="009E6D54" w:rsidRPr="00A45ED7" w:rsidRDefault="009E6D54" w:rsidP="004A6086">
            <w:pPr>
              <w:spacing w:before="0"/>
              <w:ind w:firstLine="33"/>
              <w:jc w:val="center"/>
              <w:rPr>
                <w:sz w:val="26"/>
                <w:szCs w:val="26"/>
              </w:rPr>
            </w:pPr>
            <w:r w:rsidRPr="00A45ED7">
              <w:rPr>
                <w:sz w:val="26"/>
                <w:szCs w:val="26"/>
              </w:rPr>
              <w:t>1.009765</w:t>
            </w:r>
          </w:p>
        </w:tc>
        <w:tc>
          <w:tcPr>
            <w:tcW w:w="2461" w:type="dxa"/>
            <w:tcBorders>
              <w:top w:val="single" w:sz="4" w:space="0" w:color="auto"/>
              <w:left w:val="single" w:sz="4" w:space="0" w:color="auto"/>
              <w:bottom w:val="single" w:sz="4" w:space="0" w:color="auto"/>
              <w:right w:val="single" w:sz="4" w:space="0" w:color="auto"/>
            </w:tcBorders>
            <w:vAlign w:val="center"/>
          </w:tcPr>
          <w:p w14:paraId="7DD23986" w14:textId="77777777" w:rsidR="009E6D54" w:rsidRPr="00A45ED7" w:rsidRDefault="009E6D54" w:rsidP="00573D97">
            <w:pPr>
              <w:shd w:val="clear" w:color="auto" w:fill="FFFFFF"/>
              <w:spacing w:before="0"/>
              <w:ind w:firstLine="0"/>
              <w:rPr>
                <w:sz w:val="26"/>
                <w:szCs w:val="26"/>
                <w:lang w:val="de-DE"/>
              </w:rPr>
            </w:pPr>
            <w:r w:rsidRPr="00A45ED7">
              <w:rPr>
                <w:sz w:val="26"/>
                <w:szCs w:val="26"/>
                <w:lang w:val="de-DE"/>
              </w:rPr>
              <w:t xml:space="preserve">Thủ tục điều chỉnh dự án đầu tư trong trường hợp chia, tách, hợp nhất, sáp </w:t>
            </w:r>
            <w:r w:rsidRPr="00A45ED7">
              <w:rPr>
                <w:sz w:val="26"/>
                <w:szCs w:val="26"/>
                <w:lang w:val="de-DE"/>
              </w:rPr>
              <w:lastRenderedPageBreak/>
              <w:t>nhập, chuyển đổi loại hình tổ chức kinh tế đối với dự án đầu tư thuộc thẩm quyền chấp thuận chủ trương đầu tư của UBND cấp tỉnh hoặc Ban Quản lý</w:t>
            </w:r>
          </w:p>
        </w:tc>
        <w:tc>
          <w:tcPr>
            <w:tcW w:w="1035" w:type="dxa"/>
            <w:tcBorders>
              <w:top w:val="single" w:sz="4" w:space="0" w:color="auto"/>
              <w:left w:val="single" w:sz="4" w:space="0" w:color="auto"/>
              <w:bottom w:val="single" w:sz="4" w:space="0" w:color="auto"/>
              <w:right w:val="single" w:sz="4" w:space="0" w:color="auto"/>
            </w:tcBorders>
            <w:vAlign w:val="center"/>
          </w:tcPr>
          <w:p w14:paraId="04F5BAAD" w14:textId="5A82DC74" w:rsidR="009E6D54" w:rsidRPr="00A45ED7" w:rsidRDefault="009E6D54" w:rsidP="004A6086">
            <w:pPr>
              <w:widowControl w:val="0"/>
              <w:spacing w:before="60" w:after="60"/>
              <w:ind w:firstLine="0"/>
              <w:jc w:val="center"/>
              <w:rPr>
                <w:sz w:val="26"/>
                <w:szCs w:val="26"/>
              </w:rPr>
            </w:pPr>
            <w:r w:rsidRPr="00A45ED7">
              <w:rPr>
                <w:sz w:val="26"/>
                <w:szCs w:val="26"/>
              </w:rPr>
              <w:lastRenderedPageBreak/>
              <w:t>5</w:t>
            </w:r>
            <w:r w:rsidR="008A4FE7" w:rsidRPr="00A45ED7">
              <w:rPr>
                <w:sz w:val="26"/>
                <w:szCs w:val="26"/>
              </w:rPr>
              <w:t>0</w:t>
            </w:r>
            <w:r w:rsidRPr="00A45ED7">
              <w:rPr>
                <w:sz w:val="26"/>
                <w:szCs w:val="26"/>
              </w:rPr>
              <w:t xml:space="preserve"> ngày</w:t>
            </w:r>
          </w:p>
        </w:tc>
        <w:tc>
          <w:tcPr>
            <w:tcW w:w="1517" w:type="dxa"/>
            <w:tcBorders>
              <w:top w:val="single" w:sz="4" w:space="0" w:color="auto"/>
              <w:left w:val="single" w:sz="4" w:space="0" w:color="auto"/>
              <w:bottom w:val="single" w:sz="4" w:space="0" w:color="auto"/>
              <w:right w:val="single" w:sz="4" w:space="0" w:color="auto"/>
            </w:tcBorders>
            <w:vAlign w:val="center"/>
          </w:tcPr>
          <w:p w14:paraId="62072F06" w14:textId="77777777" w:rsidR="009E6D54" w:rsidRPr="00A45ED7" w:rsidRDefault="009E6D54" w:rsidP="004A6086">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48A3F184" w14:textId="77777777" w:rsidR="009E6D54" w:rsidRPr="00A45ED7" w:rsidRDefault="009E6D54" w:rsidP="004A6086">
            <w:pPr>
              <w:widowControl w:val="0"/>
              <w:spacing w:before="0"/>
              <w:ind w:firstLine="0"/>
              <w:jc w:val="center"/>
              <w:rPr>
                <w:sz w:val="26"/>
                <w:szCs w:val="26"/>
              </w:rPr>
            </w:pPr>
            <w:r w:rsidRPr="00A45ED7">
              <w:rPr>
                <w:sz w:val="26"/>
                <w:szCs w:val="26"/>
              </w:rPr>
              <w:t>Không</w:t>
            </w:r>
          </w:p>
        </w:tc>
        <w:tc>
          <w:tcPr>
            <w:tcW w:w="4208" w:type="dxa"/>
            <w:tcBorders>
              <w:top w:val="single" w:sz="4" w:space="0" w:color="auto"/>
              <w:left w:val="single" w:sz="4" w:space="0" w:color="auto"/>
              <w:bottom w:val="single" w:sz="4" w:space="0" w:color="auto"/>
              <w:right w:val="single" w:sz="4" w:space="0" w:color="auto"/>
            </w:tcBorders>
            <w:vAlign w:val="center"/>
          </w:tcPr>
          <w:p w14:paraId="547523DA" w14:textId="0A2B9318" w:rsidR="009E6D54" w:rsidRPr="00A45ED7" w:rsidRDefault="009E6D54" w:rsidP="004A6086">
            <w:pPr>
              <w:widowControl w:val="0"/>
              <w:spacing w:before="0"/>
              <w:ind w:firstLine="0"/>
              <w:rPr>
                <w:sz w:val="26"/>
                <w:szCs w:val="26"/>
              </w:rPr>
            </w:pPr>
            <w:r w:rsidRPr="00A45ED7">
              <w:rPr>
                <w:sz w:val="26"/>
                <w:szCs w:val="26"/>
              </w:rPr>
              <w:t>- Luật Đầu tư số 61/2020/QH14 ngày 17/6/2020</w:t>
            </w:r>
            <w:r w:rsidR="009E1CB9">
              <w:rPr>
                <w:sz w:val="26"/>
                <w:szCs w:val="26"/>
              </w:rPr>
              <w:t>.</w:t>
            </w:r>
          </w:p>
          <w:p w14:paraId="2CED464D" w14:textId="77777777" w:rsidR="009E6D54" w:rsidRPr="00A45ED7" w:rsidRDefault="009E6D54" w:rsidP="004A6086">
            <w:pPr>
              <w:widowControl w:val="0"/>
              <w:spacing w:before="0"/>
              <w:ind w:firstLine="0"/>
              <w:rPr>
                <w:sz w:val="26"/>
                <w:szCs w:val="26"/>
              </w:rPr>
            </w:pPr>
            <w:r w:rsidRPr="00A45ED7">
              <w:rPr>
                <w:sz w:val="26"/>
                <w:szCs w:val="26"/>
              </w:rPr>
              <w:t xml:space="preserve">- Nghị định số 31/2021/NĐ-CP ngày 26/3/2021 của Chính phủ quy định </w:t>
            </w:r>
            <w:r w:rsidRPr="00A45ED7">
              <w:rPr>
                <w:sz w:val="26"/>
                <w:szCs w:val="26"/>
              </w:rPr>
              <w:lastRenderedPageBreak/>
              <w:t>chi tiết và hướng dẫn thi hành một số điều của Luật Đầu tư.</w:t>
            </w:r>
          </w:p>
          <w:p w14:paraId="5728CD27" w14:textId="77777777" w:rsidR="009E6D54" w:rsidRPr="00A45ED7" w:rsidRDefault="009E6D54" w:rsidP="004A6086">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25AEC53A" w14:textId="44B6A7F5" w:rsidR="009D0EAB" w:rsidRPr="00A45ED7" w:rsidRDefault="009D0EAB" w:rsidP="004A6086">
            <w:pPr>
              <w:widowControl w:val="0"/>
              <w:spacing w:before="0"/>
              <w:ind w:firstLine="0"/>
              <w:rPr>
                <w:sz w:val="26"/>
                <w:szCs w:val="26"/>
              </w:rPr>
            </w:pPr>
            <w:r w:rsidRPr="00A45ED7">
              <w:rPr>
                <w:sz w:val="26"/>
                <w:szCs w:val="26"/>
              </w:rPr>
              <w:t xml:space="preserve">- Thông tư số </w:t>
            </w:r>
            <w:r w:rsidRPr="00A45ED7">
              <w:rPr>
                <w:sz w:val="26"/>
                <w:szCs w:val="26"/>
                <w:lang w:val="de-DE"/>
              </w:rPr>
              <w:t>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r w:rsidR="009E1CB9">
              <w:rPr>
                <w:sz w:val="26"/>
                <w:szCs w:val="26"/>
                <w:lang w:val="de-DE"/>
              </w:rPr>
              <w:t>.</w:t>
            </w:r>
          </w:p>
        </w:tc>
        <w:tc>
          <w:tcPr>
            <w:tcW w:w="1349" w:type="dxa"/>
            <w:tcBorders>
              <w:top w:val="single" w:sz="4" w:space="0" w:color="auto"/>
              <w:left w:val="single" w:sz="4" w:space="0" w:color="auto"/>
              <w:bottom w:val="single" w:sz="4" w:space="0" w:color="auto"/>
              <w:right w:val="single" w:sz="4" w:space="0" w:color="auto"/>
            </w:tcBorders>
            <w:vAlign w:val="center"/>
          </w:tcPr>
          <w:p w14:paraId="3CD0FFF6" w14:textId="77777777" w:rsidR="009E6D54" w:rsidRPr="00A45ED7" w:rsidRDefault="009E6D54" w:rsidP="004A6086">
            <w:pPr>
              <w:spacing w:before="0"/>
              <w:ind w:firstLine="0"/>
              <w:rPr>
                <w:sz w:val="26"/>
                <w:szCs w:val="26"/>
              </w:rPr>
            </w:pPr>
            <w:r w:rsidRPr="00A45ED7">
              <w:rPr>
                <w:sz w:val="26"/>
                <w:szCs w:val="26"/>
              </w:rPr>
              <w:lastRenderedPageBreak/>
              <w:t>- Trực tiếp</w:t>
            </w:r>
          </w:p>
          <w:p w14:paraId="38F85B8E" w14:textId="77777777" w:rsidR="009E6D54" w:rsidRPr="00A45ED7" w:rsidRDefault="009E6D54" w:rsidP="004A6086">
            <w:pPr>
              <w:spacing w:before="0"/>
              <w:ind w:firstLine="0"/>
              <w:rPr>
                <w:sz w:val="26"/>
                <w:szCs w:val="26"/>
              </w:rPr>
            </w:pPr>
            <w:r w:rsidRPr="00A45ED7">
              <w:rPr>
                <w:sz w:val="26"/>
                <w:szCs w:val="26"/>
              </w:rPr>
              <w:t>- BCCI</w:t>
            </w:r>
          </w:p>
          <w:p w14:paraId="2ADD3299" w14:textId="77777777" w:rsidR="009E6D54" w:rsidRPr="00A45ED7" w:rsidRDefault="009E6D54" w:rsidP="009E6D54">
            <w:pPr>
              <w:spacing w:before="0"/>
              <w:ind w:firstLine="0"/>
              <w:rPr>
                <w:sz w:val="26"/>
                <w:szCs w:val="26"/>
              </w:rPr>
            </w:pPr>
            <w:r w:rsidRPr="00A45ED7">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02EAF386" w14:textId="77777777" w:rsidR="009E6D54" w:rsidRPr="00A45ED7" w:rsidRDefault="009E6D54" w:rsidP="004A6086">
            <w:pPr>
              <w:spacing w:before="0"/>
              <w:ind w:firstLine="0"/>
              <w:rPr>
                <w:sz w:val="26"/>
                <w:szCs w:val="26"/>
              </w:rPr>
            </w:pPr>
            <w:r w:rsidRPr="00A45ED7">
              <w:rPr>
                <w:sz w:val="26"/>
                <w:szCs w:val="26"/>
              </w:rPr>
              <w:t>- Trực tiếp</w:t>
            </w:r>
          </w:p>
          <w:p w14:paraId="0A8D0A4A" w14:textId="77777777" w:rsidR="009E6D54" w:rsidRPr="00A45ED7" w:rsidRDefault="009E6D54" w:rsidP="004A6086">
            <w:pPr>
              <w:spacing w:before="0"/>
              <w:ind w:firstLine="0"/>
              <w:rPr>
                <w:sz w:val="26"/>
                <w:szCs w:val="26"/>
              </w:rPr>
            </w:pPr>
            <w:r w:rsidRPr="00A45ED7">
              <w:rPr>
                <w:sz w:val="26"/>
                <w:szCs w:val="26"/>
              </w:rPr>
              <w:t>- BCCI</w:t>
            </w:r>
          </w:p>
          <w:p w14:paraId="5FD06B9C" w14:textId="77777777" w:rsidR="009E6D54" w:rsidRPr="00A45ED7" w:rsidRDefault="009E6D54" w:rsidP="009E6D54">
            <w:pPr>
              <w:spacing w:before="0"/>
              <w:ind w:firstLine="0"/>
              <w:rPr>
                <w:sz w:val="26"/>
                <w:szCs w:val="26"/>
              </w:rPr>
            </w:pPr>
            <w:r w:rsidRPr="00A45ED7">
              <w:rPr>
                <w:sz w:val="26"/>
                <w:szCs w:val="26"/>
              </w:rPr>
              <w:t>- DVCTT toàn trình</w:t>
            </w:r>
          </w:p>
        </w:tc>
      </w:tr>
      <w:tr w:rsidR="00A45ED7" w:rsidRPr="00A45ED7" w14:paraId="221DDE6B" w14:textId="77777777" w:rsidTr="009E1CB9">
        <w:tc>
          <w:tcPr>
            <w:tcW w:w="605" w:type="dxa"/>
            <w:tcBorders>
              <w:top w:val="single" w:sz="4" w:space="0" w:color="auto"/>
              <w:left w:val="single" w:sz="4" w:space="0" w:color="auto"/>
              <w:bottom w:val="single" w:sz="4" w:space="0" w:color="auto"/>
              <w:right w:val="single" w:sz="4" w:space="0" w:color="auto"/>
            </w:tcBorders>
            <w:vAlign w:val="center"/>
            <w:hideMark/>
          </w:tcPr>
          <w:p w14:paraId="0F4686B0" w14:textId="3733D786" w:rsidR="009E6D54" w:rsidRPr="00A45ED7" w:rsidRDefault="008A4FE7" w:rsidP="004A6086">
            <w:pPr>
              <w:widowControl w:val="0"/>
              <w:tabs>
                <w:tab w:val="left" w:pos="-142"/>
              </w:tabs>
              <w:spacing w:before="0"/>
              <w:ind w:firstLine="0"/>
              <w:jc w:val="center"/>
              <w:rPr>
                <w:sz w:val="26"/>
                <w:szCs w:val="26"/>
              </w:rPr>
            </w:pPr>
            <w:r w:rsidRPr="00A45ED7">
              <w:rPr>
                <w:sz w:val="26"/>
                <w:szCs w:val="26"/>
              </w:rPr>
              <w:t>7</w:t>
            </w:r>
          </w:p>
        </w:tc>
        <w:tc>
          <w:tcPr>
            <w:tcW w:w="1264" w:type="dxa"/>
            <w:tcBorders>
              <w:top w:val="single" w:sz="4" w:space="0" w:color="auto"/>
              <w:left w:val="single" w:sz="4" w:space="0" w:color="auto"/>
              <w:bottom w:val="single" w:sz="4" w:space="0" w:color="auto"/>
              <w:right w:val="single" w:sz="4" w:space="0" w:color="auto"/>
            </w:tcBorders>
            <w:vAlign w:val="center"/>
          </w:tcPr>
          <w:p w14:paraId="1FA9C550" w14:textId="77777777" w:rsidR="009E6D54" w:rsidRPr="00A45ED7" w:rsidRDefault="009E6D54" w:rsidP="004A6086">
            <w:pPr>
              <w:spacing w:before="0"/>
              <w:ind w:firstLine="33"/>
              <w:jc w:val="center"/>
              <w:rPr>
                <w:sz w:val="26"/>
                <w:szCs w:val="26"/>
              </w:rPr>
            </w:pPr>
            <w:r w:rsidRPr="00A45ED7">
              <w:rPr>
                <w:sz w:val="26"/>
                <w:szCs w:val="26"/>
              </w:rPr>
              <w:t>1.009768</w:t>
            </w:r>
          </w:p>
        </w:tc>
        <w:tc>
          <w:tcPr>
            <w:tcW w:w="2461" w:type="dxa"/>
            <w:tcBorders>
              <w:top w:val="single" w:sz="4" w:space="0" w:color="auto"/>
              <w:left w:val="single" w:sz="4" w:space="0" w:color="auto"/>
              <w:bottom w:val="single" w:sz="4" w:space="0" w:color="auto"/>
              <w:right w:val="single" w:sz="4" w:space="0" w:color="auto"/>
            </w:tcBorders>
            <w:vAlign w:val="center"/>
          </w:tcPr>
          <w:p w14:paraId="4F034A74" w14:textId="77777777" w:rsidR="009E6D54" w:rsidRPr="00A45ED7" w:rsidRDefault="009E6D54" w:rsidP="00573D97">
            <w:pPr>
              <w:shd w:val="clear" w:color="auto" w:fill="FFFFFF"/>
              <w:spacing w:before="0"/>
              <w:ind w:firstLine="0"/>
              <w:rPr>
                <w:sz w:val="26"/>
                <w:szCs w:val="26"/>
                <w:lang w:val="de-DE"/>
              </w:rPr>
            </w:pPr>
            <w:r w:rsidRPr="00A45ED7">
              <w:rPr>
                <w:sz w:val="26"/>
                <w:szCs w:val="26"/>
                <w:lang w:val="de-DE"/>
              </w:rPr>
              <w:t>Thủ tục điều chỉnh dự án đầu tư theo bản án, quyết định của tòa án, trọng tài đối với dự án đầu tư đã được chấp thuận chủ trương đầu tư (Khoản 3 Điều 54 Nghị định số 31/2021/NĐ-CP)</w:t>
            </w:r>
          </w:p>
        </w:tc>
        <w:tc>
          <w:tcPr>
            <w:tcW w:w="1035" w:type="dxa"/>
            <w:tcBorders>
              <w:top w:val="single" w:sz="4" w:space="0" w:color="auto"/>
              <w:left w:val="single" w:sz="4" w:space="0" w:color="auto"/>
              <w:bottom w:val="single" w:sz="4" w:space="0" w:color="auto"/>
              <w:right w:val="single" w:sz="4" w:space="0" w:color="auto"/>
            </w:tcBorders>
            <w:vAlign w:val="center"/>
          </w:tcPr>
          <w:p w14:paraId="4C4C2D6A" w14:textId="77777777" w:rsidR="009E6D54" w:rsidRPr="00A45ED7" w:rsidRDefault="009E6D54" w:rsidP="004A6086">
            <w:pPr>
              <w:widowControl w:val="0"/>
              <w:spacing w:before="60" w:after="60"/>
              <w:ind w:firstLine="0"/>
              <w:jc w:val="center"/>
              <w:rPr>
                <w:sz w:val="26"/>
                <w:szCs w:val="26"/>
              </w:rPr>
            </w:pPr>
            <w:r w:rsidRPr="00A45ED7">
              <w:rPr>
                <w:sz w:val="26"/>
                <w:szCs w:val="26"/>
              </w:rPr>
              <w:t>12 ngày</w:t>
            </w:r>
          </w:p>
        </w:tc>
        <w:tc>
          <w:tcPr>
            <w:tcW w:w="1517" w:type="dxa"/>
            <w:tcBorders>
              <w:top w:val="single" w:sz="4" w:space="0" w:color="auto"/>
              <w:left w:val="single" w:sz="4" w:space="0" w:color="auto"/>
              <w:bottom w:val="single" w:sz="4" w:space="0" w:color="auto"/>
              <w:right w:val="single" w:sz="4" w:space="0" w:color="auto"/>
            </w:tcBorders>
            <w:vAlign w:val="center"/>
          </w:tcPr>
          <w:p w14:paraId="21771D37" w14:textId="77777777" w:rsidR="009E6D54" w:rsidRPr="00A45ED7" w:rsidRDefault="009E6D54" w:rsidP="004A6086">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71A89B6C" w14:textId="77777777" w:rsidR="009E6D54" w:rsidRPr="00A45ED7" w:rsidRDefault="009E6D54" w:rsidP="004A6086">
            <w:pPr>
              <w:widowControl w:val="0"/>
              <w:spacing w:before="0"/>
              <w:ind w:firstLine="0"/>
              <w:jc w:val="center"/>
              <w:rPr>
                <w:sz w:val="26"/>
                <w:szCs w:val="26"/>
              </w:rPr>
            </w:pPr>
            <w:r w:rsidRPr="00A45ED7">
              <w:rPr>
                <w:sz w:val="26"/>
                <w:szCs w:val="26"/>
              </w:rPr>
              <w:t>Không</w:t>
            </w:r>
          </w:p>
        </w:tc>
        <w:tc>
          <w:tcPr>
            <w:tcW w:w="4208" w:type="dxa"/>
            <w:tcBorders>
              <w:top w:val="single" w:sz="4" w:space="0" w:color="auto"/>
              <w:left w:val="single" w:sz="4" w:space="0" w:color="auto"/>
              <w:bottom w:val="single" w:sz="4" w:space="0" w:color="auto"/>
              <w:right w:val="single" w:sz="4" w:space="0" w:color="auto"/>
            </w:tcBorders>
            <w:vAlign w:val="center"/>
            <w:hideMark/>
          </w:tcPr>
          <w:p w14:paraId="6C5F7345" w14:textId="3A9F1D88" w:rsidR="009E6D54" w:rsidRPr="00A45ED7" w:rsidRDefault="009E6D54" w:rsidP="004A6086">
            <w:pPr>
              <w:widowControl w:val="0"/>
              <w:spacing w:before="0"/>
              <w:ind w:firstLine="0"/>
              <w:rPr>
                <w:sz w:val="26"/>
                <w:szCs w:val="26"/>
              </w:rPr>
            </w:pPr>
            <w:r w:rsidRPr="00A45ED7">
              <w:rPr>
                <w:sz w:val="26"/>
                <w:szCs w:val="26"/>
              </w:rPr>
              <w:t>- Luật Đầu tư số 61/2020/QH14 ngày 17/6/2020</w:t>
            </w:r>
            <w:r w:rsidR="009E1CB9">
              <w:rPr>
                <w:sz w:val="26"/>
                <w:szCs w:val="26"/>
              </w:rPr>
              <w:t>.</w:t>
            </w:r>
          </w:p>
          <w:p w14:paraId="24D613C8" w14:textId="77777777" w:rsidR="009E6D54" w:rsidRPr="00A45ED7" w:rsidRDefault="009E6D54" w:rsidP="004A6086">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30AE06CC" w14:textId="77777777" w:rsidR="009E6D54" w:rsidRPr="00A45ED7" w:rsidRDefault="009E6D54" w:rsidP="004A6086">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43C1A0EB" w14:textId="053CCD2A" w:rsidR="009D0EAB" w:rsidRPr="00A45ED7" w:rsidRDefault="009D0EAB" w:rsidP="004A6086">
            <w:pPr>
              <w:widowControl w:val="0"/>
              <w:spacing w:before="0"/>
              <w:ind w:firstLine="0"/>
              <w:rPr>
                <w:sz w:val="26"/>
                <w:szCs w:val="26"/>
              </w:rPr>
            </w:pPr>
            <w:r w:rsidRPr="00A45ED7">
              <w:rPr>
                <w:sz w:val="26"/>
                <w:szCs w:val="26"/>
              </w:rPr>
              <w:t xml:space="preserve">- Thông tư số </w:t>
            </w:r>
            <w:r w:rsidRPr="00A45ED7">
              <w:rPr>
                <w:sz w:val="26"/>
                <w:szCs w:val="26"/>
                <w:lang w:val="de-DE"/>
              </w:rPr>
              <w:t xml:space="preserve">25/2023/TT-BKHĐT ngày 31/12/2203 của Bộ Kế hoạch và </w:t>
            </w:r>
            <w:r w:rsidRPr="00A45ED7">
              <w:rPr>
                <w:sz w:val="26"/>
                <w:szCs w:val="26"/>
                <w:lang w:val="de-DE"/>
              </w:rPr>
              <w:lastRenderedPageBreak/>
              <w:t>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r w:rsidR="009E1CB9">
              <w:rPr>
                <w:sz w:val="26"/>
                <w:szCs w:val="26"/>
                <w:lang w:val="de-DE"/>
              </w:rPr>
              <w:t>.</w:t>
            </w:r>
          </w:p>
        </w:tc>
        <w:tc>
          <w:tcPr>
            <w:tcW w:w="1349" w:type="dxa"/>
            <w:tcBorders>
              <w:top w:val="single" w:sz="4" w:space="0" w:color="auto"/>
              <w:left w:val="single" w:sz="4" w:space="0" w:color="auto"/>
              <w:bottom w:val="single" w:sz="4" w:space="0" w:color="auto"/>
              <w:right w:val="single" w:sz="4" w:space="0" w:color="auto"/>
            </w:tcBorders>
            <w:vAlign w:val="center"/>
            <w:hideMark/>
          </w:tcPr>
          <w:p w14:paraId="76473939" w14:textId="77777777" w:rsidR="009E6D54" w:rsidRPr="00A45ED7" w:rsidRDefault="009E6D54" w:rsidP="004A6086">
            <w:pPr>
              <w:spacing w:before="0"/>
              <w:ind w:firstLine="0"/>
              <w:rPr>
                <w:sz w:val="26"/>
                <w:szCs w:val="26"/>
              </w:rPr>
            </w:pPr>
            <w:r w:rsidRPr="00A45ED7">
              <w:rPr>
                <w:sz w:val="26"/>
                <w:szCs w:val="26"/>
              </w:rPr>
              <w:lastRenderedPageBreak/>
              <w:t>- Trực tiếp</w:t>
            </w:r>
          </w:p>
          <w:p w14:paraId="256B4874" w14:textId="77777777" w:rsidR="009E6D54" w:rsidRPr="00A45ED7" w:rsidRDefault="009E6D54" w:rsidP="004A6086">
            <w:pPr>
              <w:spacing w:before="0"/>
              <w:ind w:firstLine="0"/>
              <w:rPr>
                <w:sz w:val="26"/>
                <w:szCs w:val="26"/>
              </w:rPr>
            </w:pPr>
            <w:r w:rsidRPr="00A45ED7">
              <w:rPr>
                <w:sz w:val="26"/>
                <w:szCs w:val="26"/>
              </w:rPr>
              <w:t>- BCCI</w:t>
            </w:r>
          </w:p>
          <w:p w14:paraId="1FC750A7" w14:textId="77777777" w:rsidR="009E6D54" w:rsidRPr="00A45ED7" w:rsidRDefault="009E6D54" w:rsidP="009E6D54">
            <w:pPr>
              <w:spacing w:before="0"/>
              <w:ind w:firstLine="0"/>
              <w:rPr>
                <w:sz w:val="26"/>
                <w:szCs w:val="26"/>
              </w:rPr>
            </w:pPr>
            <w:r w:rsidRPr="00A45ED7">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3C6DC739" w14:textId="77777777" w:rsidR="009E6D54" w:rsidRPr="00A45ED7" w:rsidRDefault="009E6D54" w:rsidP="004A6086">
            <w:pPr>
              <w:spacing w:before="0"/>
              <w:ind w:firstLine="0"/>
              <w:rPr>
                <w:sz w:val="26"/>
                <w:szCs w:val="26"/>
              </w:rPr>
            </w:pPr>
            <w:r w:rsidRPr="00A45ED7">
              <w:rPr>
                <w:sz w:val="26"/>
                <w:szCs w:val="26"/>
              </w:rPr>
              <w:t>- Trực tiếp</w:t>
            </w:r>
          </w:p>
          <w:p w14:paraId="5A80A428" w14:textId="77777777" w:rsidR="009E6D54" w:rsidRPr="00A45ED7" w:rsidRDefault="009E6D54" w:rsidP="004A6086">
            <w:pPr>
              <w:spacing w:before="0"/>
              <w:ind w:firstLine="0"/>
              <w:rPr>
                <w:sz w:val="26"/>
                <w:szCs w:val="26"/>
              </w:rPr>
            </w:pPr>
            <w:r w:rsidRPr="00A45ED7">
              <w:rPr>
                <w:sz w:val="26"/>
                <w:szCs w:val="26"/>
              </w:rPr>
              <w:t>- BCCI</w:t>
            </w:r>
          </w:p>
          <w:p w14:paraId="14267331" w14:textId="77777777" w:rsidR="009E6D54" w:rsidRPr="00A45ED7" w:rsidRDefault="009E6D54" w:rsidP="009E6D54">
            <w:pPr>
              <w:spacing w:before="0"/>
              <w:ind w:firstLine="0"/>
              <w:rPr>
                <w:sz w:val="26"/>
                <w:szCs w:val="26"/>
              </w:rPr>
            </w:pPr>
            <w:r w:rsidRPr="00A45ED7">
              <w:rPr>
                <w:sz w:val="26"/>
                <w:szCs w:val="26"/>
              </w:rPr>
              <w:t>- DVCTT toàn trình</w:t>
            </w:r>
          </w:p>
        </w:tc>
      </w:tr>
      <w:tr w:rsidR="00A45ED7" w:rsidRPr="00A45ED7" w14:paraId="4FD2194F" w14:textId="77777777" w:rsidTr="009E1CB9">
        <w:tc>
          <w:tcPr>
            <w:tcW w:w="605" w:type="dxa"/>
            <w:tcBorders>
              <w:top w:val="single" w:sz="4" w:space="0" w:color="auto"/>
              <w:left w:val="single" w:sz="4" w:space="0" w:color="auto"/>
              <w:bottom w:val="single" w:sz="4" w:space="0" w:color="auto"/>
              <w:right w:val="single" w:sz="4" w:space="0" w:color="auto"/>
            </w:tcBorders>
            <w:vAlign w:val="center"/>
          </w:tcPr>
          <w:p w14:paraId="3786E3C4" w14:textId="441737CF" w:rsidR="009E6D54" w:rsidRPr="00A45ED7" w:rsidRDefault="008A4FE7" w:rsidP="00B81EF2">
            <w:pPr>
              <w:widowControl w:val="0"/>
              <w:tabs>
                <w:tab w:val="left" w:pos="-142"/>
              </w:tabs>
              <w:spacing w:before="0"/>
              <w:ind w:firstLine="0"/>
              <w:jc w:val="center"/>
              <w:rPr>
                <w:sz w:val="26"/>
                <w:szCs w:val="26"/>
              </w:rPr>
            </w:pPr>
            <w:r w:rsidRPr="00A45ED7">
              <w:rPr>
                <w:sz w:val="26"/>
                <w:szCs w:val="26"/>
              </w:rPr>
              <w:t>8</w:t>
            </w:r>
          </w:p>
        </w:tc>
        <w:tc>
          <w:tcPr>
            <w:tcW w:w="1264" w:type="dxa"/>
            <w:tcBorders>
              <w:top w:val="single" w:sz="4" w:space="0" w:color="auto"/>
              <w:left w:val="single" w:sz="4" w:space="0" w:color="auto"/>
              <w:bottom w:val="single" w:sz="4" w:space="0" w:color="auto"/>
              <w:right w:val="single" w:sz="4" w:space="0" w:color="auto"/>
            </w:tcBorders>
            <w:vAlign w:val="center"/>
          </w:tcPr>
          <w:p w14:paraId="4CDCB7C2" w14:textId="77777777" w:rsidR="009E6D54" w:rsidRPr="00A45ED7" w:rsidRDefault="009E6D54" w:rsidP="00B81EF2">
            <w:pPr>
              <w:spacing w:before="0"/>
              <w:ind w:firstLine="33"/>
              <w:jc w:val="center"/>
              <w:rPr>
                <w:sz w:val="26"/>
                <w:szCs w:val="26"/>
              </w:rPr>
            </w:pPr>
            <w:r w:rsidRPr="00A45ED7">
              <w:rPr>
                <w:sz w:val="26"/>
                <w:szCs w:val="26"/>
              </w:rPr>
              <w:t>1.009769</w:t>
            </w:r>
          </w:p>
        </w:tc>
        <w:tc>
          <w:tcPr>
            <w:tcW w:w="2461" w:type="dxa"/>
            <w:tcBorders>
              <w:top w:val="single" w:sz="4" w:space="0" w:color="auto"/>
              <w:left w:val="single" w:sz="4" w:space="0" w:color="auto"/>
              <w:bottom w:val="single" w:sz="4" w:space="0" w:color="auto"/>
              <w:right w:val="single" w:sz="4" w:space="0" w:color="auto"/>
            </w:tcBorders>
            <w:vAlign w:val="center"/>
          </w:tcPr>
          <w:p w14:paraId="0A9C7F41" w14:textId="561103DA" w:rsidR="009E6D54" w:rsidRPr="00A45ED7" w:rsidRDefault="009E6D54" w:rsidP="00573D97">
            <w:pPr>
              <w:shd w:val="clear" w:color="auto" w:fill="FFFFFF"/>
              <w:spacing w:before="0"/>
              <w:ind w:firstLine="0"/>
              <w:rPr>
                <w:sz w:val="26"/>
                <w:szCs w:val="26"/>
                <w:lang w:val="de-DE"/>
              </w:rPr>
            </w:pPr>
            <w:r w:rsidRPr="00A45ED7">
              <w:rPr>
                <w:sz w:val="26"/>
                <w:szCs w:val="26"/>
                <w:lang w:val="de-DE"/>
              </w:rPr>
              <w:t>Thủ tục điều chỉnh dự án đầu tư theo bản án, quyết định của tòa án, trọng tài đối với dự án đầu tư đã được cấp Giấy chứng nhận đăng ký đầu tư và không thuộc diện chấp thuận chủ trương đầu tư hoặc dự án đã được chấp thuận chủ trương đầu tư nhưng không thuộc trường hợp quy định tại khoản 3 Điều 41 của Luật Đầu tư (Khoản 4 Điều 54 Nghị định số 31/2021/NĐ-CP)</w:t>
            </w:r>
          </w:p>
        </w:tc>
        <w:tc>
          <w:tcPr>
            <w:tcW w:w="1035" w:type="dxa"/>
            <w:tcBorders>
              <w:top w:val="single" w:sz="4" w:space="0" w:color="auto"/>
              <w:left w:val="single" w:sz="4" w:space="0" w:color="auto"/>
              <w:bottom w:val="single" w:sz="4" w:space="0" w:color="auto"/>
              <w:right w:val="single" w:sz="4" w:space="0" w:color="auto"/>
            </w:tcBorders>
            <w:vAlign w:val="center"/>
          </w:tcPr>
          <w:p w14:paraId="30CA88B4" w14:textId="77777777" w:rsidR="009E6D54" w:rsidRPr="00A45ED7" w:rsidRDefault="009E6D54" w:rsidP="00B81EF2">
            <w:pPr>
              <w:widowControl w:val="0"/>
              <w:spacing w:before="60" w:after="60"/>
              <w:ind w:firstLine="0"/>
              <w:jc w:val="center"/>
              <w:rPr>
                <w:sz w:val="26"/>
                <w:szCs w:val="26"/>
              </w:rPr>
            </w:pPr>
            <w:r w:rsidRPr="00A45ED7">
              <w:rPr>
                <w:sz w:val="26"/>
                <w:szCs w:val="26"/>
              </w:rPr>
              <w:t>05 ngày</w:t>
            </w:r>
          </w:p>
        </w:tc>
        <w:tc>
          <w:tcPr>
            <w:tcW w:w="1517" w:type="dxa"/>
            <w:tcBorders>
              <w:top w:val="single" w:sz="4" w:space="0" w:color="auto"/>
              <w:left w:val="single" w:sz="4" w:space="0" w:color="auto"/>
              <w:bottom w:val="single" w:sz="4" w:space="0" w:color="auto"/>
              <w:right w:val="single" w:sz="4" w:space="0" w:color="auto"/>
            </w:tcBorders>
            <w:vAlign w:val="center"/>
          </w:tcPr>
          <w:p w14:paraId="64EB1BAF" w14:textId="77777777" w:rsidR="009E6D54" w:rsidRPr="00A45ED7" w:rsidRDefault="009E6D54" w:rsidP="00B81EF2">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2A91EE8E" w14:textId="77777777" w:rsidR="009E6D54" w:rsidRPr="00A45ED7" w:rsidRDefault="009E6D54" w:rsidP="00B81EF2">
            <w:pPr>
              <w:widowControl w:val="0"/>
              <w:spacing w:before="0"/>
              <w:ind w:firstLine="0"/>
              <w:jc w:val="center"/>
              <w:rPr>
                <w:sz w:val="26"/>
                <w:szCs w:val="26"/>
              </w:rPr>
            </w:pPr>
            <w:r w:rsidRPr="00A45ED7">
              <w:rPr>
                <w:sz w:val="26"/>
                <w:szCs w:val="26"/>
              </w:rPr>
              <w:t>Không</w:t>
            </w:r>
          </w:p>
        </w:tc>
        <w:tc>
          <w:tcPr>
            <w:tcW w:w="4208" w:type="dxa"/>
            <w:tcBorders>
              <w:top w:val="single" w:sz="4" w:space="0" w:color="auto"/>
              <w:left w:val="single" w:sz="4" w:space="0" w:color="auto"/>
              <w:bottom w:val="single" w:sz="4" w:space="0" w:color="auto"/>
              <w:right w:val="single" w:sz="4" w:space="0" w:color="auto"/>
            </w:tcBorders>
            <w:vAlign w:val="center"/>
          </w:tcPr>
          <w:p w14:paraId="3B79793B" w14:textId="38295E54" w:rsidR="009E6D54" w:rsidRPr="00A45ED7" w:rsidRDefault="009E6D54" w:rsidP="00B81EF2">
            <w:pPr>
              <w:widowControl w:val="0"/>
              <w:spacing w:before="0"/>
              <w:ind w:firstLine="0"/>
              <w:rPr>
                <w:sz w:val="26"/>
                <w:szCs w:val="26"/>
              </w:rPr>
            </w:pPr>
            <w:r w:rsidRPr="00A45ED7">
              <w:rPr>
                <w:sz w:val="26"/>
                <w:szCs w:val="26"/>
              </w:rPr>
              <w:t>- Luật Đầu tư số 61/2020/QH14 ngày 17/6/2020</w:t>
            </w:r>
            <w:r w:rsidR="009E1CB9">
              <w:rPr>
                <w:sz w:val="26"/>
                <w:szCs w:val="26"/>
              </w:rPr>
              <w:t>.</w:t>
            </w:r>
          </w:p>
          <w:p w14:paraId="3E2C9663" w14:textId="77777777" w:rsidR="009E6D54" w:rsidRPr="00A45ED7" w:rsidRDefault="009E6D54" w:rsidP="00B81EF2">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05624BE8" w14:textId="77777777" w:rsidR="009E6D54" w:rsidRPr="00A45ED7" w:rsidRDefault="009E6D54" w:rsidP="00B81EF2">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4F923885" w14:textId="261490F6" w:rsidR="009D0EAB" w:rsidRPr="00A45ED7" w:rsidRDefault="009D0EAB" w:rsidP="00B81EF2">
            <w:pPr>
              <w:widowControl w:val="0"/>
              <w:spacing w:before="0"/>
              <w:ind w:firstLine="0"/>
              <w:rPr>
                <w:sz w:val="26"/>
                <w:szCs w:val="26"/>
              </w:rPr>
            </w:pPr>
            <w:r w:rsidRPr="00A45ED7">
              <w:rPr>
                <w:sz w:val="26"/>
                <w:szCs w:val="26"/>
              </w:rPr>
              <w:t xml:space="preserve">- Thông tư số </w:t>
            </w:r>
            <w:r w:rsidRPr="00A45ED7">
              <w:rPr>
                <w:sz w:val="26"/>
                <w:szCs w:val="26"/>
                <w:lang w:val="de-DE"/>
              </w:rPr>
              <w:t>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r w:rsidR="009E1CB9">
              <w:rPr>
                <w:sz w:val="26"/>
                <w:szCs w:val="26"/>
                <w:lang w:val="de-DE"/>
              </w:rPr>
              <w:t>.</w:t>
            </w:r>
          </w:p>
        </w:tc>
        <w:tc>
          <w:tcPr>
            <w:tcW w:w="1349" w:type="dxa"/>
            <w:tcBorders>
              <w:top w:val="single" w:sz="4" w:space="0" w:color="auto"/>
              <w:left w:val="single" w:sz="4" w:space="0" w:color="auto"/>
              <w:bottom w:val="single" w:sz="4" w:space="0" w:color="auto"/>
              <w:right w:val="single" w:sz="4" w:space="0" w:color="auto"/>
            </w:tcBorders>
            <w:vAlign w:val="center"/>
          </w:tcPr>
          <w:p w14:paraId="378F1704" w14:textId="77777777" w:rsidR="009E6D54" w:rsidRPr="00A45ED7" w:rsidRDefault="009E6D54" w:rsidP="00B81EF2">
            <w:pPr>
              <w:spacing w:before="0"/>
              <w:ind w:firstLine="0"/>
              <w:rPr>
                <w:sz w:val="26"/>
                <w:szCs w:val="26"/>
              </w:rPr>
            </w:pPr>
            <w:r w:rsidRPr="00A45ED7">
              <w:rPr>
                <w:sz w:val="26"/>
                <w:szCs w:val="26"/>
              </w:rPr>
              <w:t>- Trực tiếp</w:t>
            </w:r>
          </w:p>
          <w:p w14:paraId="0772BFFC" w14:textId="77777777" w:rsidR="009E6D54" w:rsidRPr="00A45ED7" w:rsidRDefault="009E6D54" w:rsidP="00B81EF2">
            <w:pPr>
              <w:spacing w:before="0"/>
              <w:ind w:firstLine="0"/>
              <w:rPr>
                <w:sz w:val="26"/>
                <w:szCs w:val="26"/>
              </w:rPr>
            </w:pPr>
            <w:r w:rsidRPr="00A45ED7">
              <w:rPr>
                <w:sz w:val="26"/>
                <w:szCs w:val="26"/>
              </w:rPr>
              <w:t>- BCCI</w:t>
            </w:r>
          </w:p>
          <w:p w14:paraId="583BDD9E" w14:textId="77777777" w:rsidR="009E6D54" w:rsidRPr="00A45ED7" w:rsidRDefault="009E6D54" w:rsidP="00B81EF2">
            <w:pPr>
              <w:spacing w:before="0"/>
              <w:ind w:firstLine="0"/>
              <w:rPr>
                <w:sz w:val="26"/>
                <w:szCs w:val="26"/>
              </w:rPr>
            </w:pPr>
            <w:r w:rsidRPr="00A45ED7">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0BB1E3A6" w14:textId="77777777" w:rsidR="009E6D54" w:rsidRPr="00A45ED7" w:rsidRDefault="009E6D54" w:rsidP="00B81EF2">
            <w:pPr>
              <w:spacing w:before="0"/>
              <w:ind w:firstLine="0"/>
              <w:rPr>
                <w:sz w:val="26"/>
                <w:szCs w:val="26"/>
              </w:rPr>
            </w:pPr>
            <w:r w:rsidRPr="00A45ED7">
              <w:rPr>
                <w:sz w:val="26"/>
                <w:szCs w:val="26"/>
              </w:rPr>
              <w:t>- Trực tiếp</w:t>
            </w:r>
          </w:p>
          <w:p w14:paraId="42770456" w14:textId="77777777" w:rsidR="009E6D54" w:rsidRPr="00A45ED7" w:rsidRDefault="009E6D54" w:rsidP="00B81EF2">
            <w:pPr>
              <w:spacing w:before="0"/>
              <w:ind w:firstLine="0"/>
              <w:rPr>
                <w:sz w:val="26"/>
                <w:szCs w:val="26"/>
              </w:rPr>
            </w:pPr>
            <w:r w:rsidRPr="00A45ED7">
              <w:rPr>
                <w:sz w:val="26"/>
                <w:szCs w:val="26"/>
              </w:rPr>
              <w:t>- BCCI</w:t>
            </w:r>
          </w:p>
          <w:p w14:paraId="6AEE3773" w14:textId="77777777" w:rsidR="009E6D54" w:rsidRPr="00A45ED7" w:rsidRDefault="009E6D54" w:rsidP="00B81EF2">
            <w:pPr>
              <w:spacing w:before="0"/>
              <w:ind w:firstLine="0"/>
              <w:rPr>
                <w:sz w:val="26"/>
                <w:szCs w:val="26"/>
              </w:rPr>
            </w:pPr>
            <w:r w:rsidRPr="00A45ED7">
              <w:rPr>
                <w:sz w:val="26"/>
                <w:szCs w:val="26"/>
              </w:rPr>
              <w:t>- DVCTT toàn trình</w:t>
            </w:r>
          </w:p>
        </w:tc>
      </w:tr>
      <w:tr w:rsidR="00A45ED7" w:rsidRPr="00A45ED7" w14:paraId="04B59ADE" w14:textId="77777777" w:rsidTr="009E1CB9">
        <w:tc>
          <w:tcPr>
            <w:tcW w:w="605" w:type="dxa"/>
            <w:tcBorders>
              <w:top w:val="single" w:sz="4" w:space="0" w:color="auto"/>
              <w:left w:val="single" w:sz="4" w:space="0" w:color="auto"/>
              <w:bottom w:val="single" w:sz="4" w:space="0" w:color="auto"/>
              <w:right w:val="single" w:sz="4" w:space="0" w:color="auto"/>
            </w:tcBorders>
            <w:vAlign w:val="center"/>
            <w:hideMark/>
          </w:tcPr>
          <w:p w14:paraId="3747B05E" w14:textId="12FB076A" w:rsidR="00470AAA" w:rsidRPr="00A45ED7" w:rsidRDefault="008A4FE7" w:rsidP="001A0F21">
            <w:pPr>
              <w:widowControl w:val="0"/>
              <w:tabs>
                <w:tab w:val="left" w:pos="-142"/>
              </w:tabs>
              <w:spacing w:before="0"/>
              <w:ind w:firstLine="0"/>
              <w:jc w:val="center"/>
              <w:rPr>
                <w:sz w:val="26"/>
                <w:szCs w:val="26"/>
              </w:rPr>
            </w:pPr>
            <w:r w:rsidRPr="00A45ED7">
              <w:rPr>
                <w:sz w:val="26"/>
                <w:szCs w:val="26"/>
              </w:rPr>
              <w:t>9</w:t>
            </w:r>
          </w:p>
        </w:tc>
        <w:tc>
          <w:tcPr>
            <w:tcW w:w="1264" w:type="dxa"/>
            <w:tcBorders>
              <w:top w:val="single" w:sz="4" w:space="0" w:color="auto"/>
              <w:left w:val="single" w:sz="4" w:space="0" w:color="auto"/>
              <w:bottom w:val="single" w:sz="4" w:space="0" w:color="auto"/>
              <w:right w:val="single" w:sz="4" w:space="0" w:color="auto"/>
            </w:tcBorders>
            <w:vAlign w:val="center"/>
          </w:tcPr>
          <w:p w14:paraId="5445DF50" w14:textId="77777777" w:rsidR="00470AAA" w:rsidRPr="00A45ED7" w:rsidRDefault="00470AAA" w:rsidP="001A0F21">
            <w:pPr>
              <w:spacing w:before="0"/>
              <w:ind w:firstLine="33"/>
              <w:jc w:val="center"/>
              <w:rPr>
                <w:sz w:val="26"/>
                <w:szCs w:val="26"/>
              </w:rPr>
            </w:pPr>
            <w:r w:rsidRPr="00A45ED7">
              <w:rPr>
                <w:sz w:val="26"/>
                <w:szCs w:val="26"/>
              </w:rPr>
              <w:t>1.009771</w:t>
            </w:r>
          </w:p>
        </w:tc>
        <w:tc>
          <w:tcPr>
            <w:tcW w:w="2461" w:type="dxa"/>
            <w:tcBorders>
              <w:top w:val="single" w:sz="4" w:space="0" w:color="auto"/>
              <w:left w:val="single" w:sz="4" w:space="0" w:color="auto"/>
              <w:bottom w:val="single" w:sz="4" w:space="0" w:color="auto"/>
              <w:right w:val="single" w:sz="4" w:space="0" w:color="auto"/>
            </w:tcBorders>
            <w:vAlign w:val="center"/>
          </w:tcPr>
          <w:p w14:paraId="1794DFC0" w14:textId="77777777" w:rsidR="00470AAA" w:rsidRPr="00A45ED7" w:rsidRDefault="00470AAA" w:rsidP="00573D97">
            <w:pPr>
              <w:shd w:val="clear" w:color="auto" w:fill="FFFFFF"/>
              <w:spacing w:before="0"/>
              <w:ind w:firstLine="0"/>
              <w:rPr>
                <w:sz w:val="26"/>
                <w:szCs w:val="26"/>
                <w:lang w:val="de-DE"/>
              </w:rPr>
            </w:pPr>
            <w:r w:rsidRPr="00A45ED7">
              <w:rPr>
                <w:sz w:val="26"/>
                <w:szCs w:val="26"/>
                <w:lang w:val="de-DE"/>
              </w:rPr>
              <w:t xml:space="preserve">Thủ tục ngừng hoạt động của dự án đối </w:t>
            </w:r>
            <w:r w:rsidRPr="00A45ED7">
              <w:rPr>
                <w:sz w:val="26"/>
                <w:szCs w:val="26"/>
                <w:lang w:val="de-DE"/>
              </w:rPr>
              <w:lastRenderedPageBreak/>
              <w:t>với dự án đầu tư thuộc thẩm quyền chấp thuận chủ trương đầu tư của UBND cấp tỉnh hoặc Ban Quản lý</w:t>
            </w:r>
          </w:p>
        </w:tc>
        <w:tc>
          <w:tcPr>
            <w:tcW w:w="1035" w:type="dxa"/>
            <w:tcBorders>
              <w:top w:val="single" w:sz="4" w:space="0" w:color="auto"/>
              <w:left w:val="single" w:sz="4" w:space="0" w:color="auto"/>
              <w:bottom w:val="single" w:sz="4" w:space="0" w:color="auto"/>
              <w:right w:val="single" w:sz="4" w:space="0" w:color="auto"/>
            </w:tcBorders>
            <w:vAlign w:val="center"/>
          </w:tcPr>
          <w:p w14:paraId="45587A81" w14:textId="77777777" w:rsidR="00470AAA" w:rsidRPr="00A45ED7" w:rsidRDefault="00470AAA" w:rsidP="001A0F21">
            <w:pPr>
              <w:widowControl w:val="0"/>
              <w:spacing w:before="60" w:after="60"/>
              <w:ind w:firstLine="0"/>
              <w:jc w:val="center"/>
              <w:rPr>
                <w:sz w:val="26"/>
                <w:szCs w:val="26"/>
              </w:rPr>
            </w:pPr>
            <w:r w:rsidRPr="00A45ED7">
              <w:rPr>
                <w:sz w:val="26"/>
                <w:szCs w:val="26"/>
              </w:rPr>
              <w:lastRenderedPageBreak/>
              <w:t xml:space="preserve">05 </w:t>
            </w:r>
            <w:r w:rsidRPr="00A45ED7">
              <w:rPr>
                <w:sz w:val="26"/>
                <w:szCs w:val="26"/>
              </w:rPr>
              <w:lastRenderedPageBreak/>
              <w:t>ngày</w:t>
            </w:r>
          </w:p>
        </w:tc>
        <w:tc>
          <w:tcPr>
            <w:tcW w:w="1517" w:type="dxa"/>
            <w:tcBorders>
              <w:top w:val="single" w:sz="4" w:space="0" w:color="auto"/>
              <w:left w:val="single" w:sz="4" w:space="0" w:color="auto"/>
              <w:bottom w:val="single" w:sz="4" w:space="0" w:color="auto"/>
              <w:right w:val="single" w:sz="4" w:space="0" w:color="auto"/>
            </w:tcBorders>
            <w:vAlign w:val="center"/>
          </w:tcPr>
          <w:p w14:paraId="6E6071B7" w14:textId="77777777" w:rsidR="00470AAA" w:rsidRPr="00A45ED7" w:rsidRDefault="00470AAA" w:rsidP="001A0F21">
            <w:pPr>
              <w:widowControl w:val="0"/>
              <w:spacing w:before="0"/>
              <w:ind w:firstLine="0"/>
              <w:jc w:val="center"/>
              <w:rPr>
                <w:sz w:val="26"/>
                <w:szCs w:val="26"/>
              </w:rPr>
            </w:pPr>
            <w:r w:rsidRPr="00A45ED7">
              <w:rPr>
                <w:sz w:val="26"/>
                <w:szCs w:val="26"/>
              </w:rPr>
              <w:lastRenderedPageBreak/>
              <w:t xml:space="preserve">Trung tâm Hành chính </w:t>
            </w:r>
            <w:r w:rsidRPr="00A45ED7">
              <w:rPr>
                <w:sz w:val="26"/>
                <w:szCs w:val="26"/>
              </w:rPr>
              <w:lastRenderedPageBreak/>
              <w:t>công</w:t>
            </w:r>
          </w:p>
        </w:tc>
        <w:tc>
          <w:tcPr>
            <w:tcW w:w="992" w:type="dxa"/>
            <w:tcBorders>
              <w:top w:val="single" w:sz="4" w:space="0" w:color="auto"/>
              <w:left w:val="single" w:sz="4" w:space="0" w:color="auto"/>
              <w:bottom w:val="single" w:sz="4" w:space="0" w:color="auto"/>
              <w:right w:val="single" w:sz="4" w:space="0" w:color="auto"/>
            </w:tcBorders>
            <w:vAlign w:val="center"/>
          </w:tcPr>
          <w:p w14:paraId="04F764EE" w14:textId="77777777" w:rsidR="00470AAA" w:rsidRPr="00A45ED7" w:rsidRDefault="00470AAA" w:rsidP="001A0F21">
            <w:pPr>
              <w:widowControl w:val="0"/>
              <w:spacing w:before="0"/>
              <w:ind w:firstLine="0"/>
              <w:jc w:val="center"/>
              <w:rPr>
                <w:sz w:val="26"/>
                <w:szCs w:val="26"/>
              </w:rPr>
            </w:pPr>
            <w:r w:rsidRPr="00A45ED7">
              <w:rPr>
                <w:sz w:val="26"/>
                <w:szCs w:val="26"/>
              </w:rPr>
              <w:lastRenderedPageBreak/>
              <w:t>Không</w:t>
            </w:r>
          </w:p>
        </w:tc>
        <w:tc>
          <w:tcPr>
            <w:tcW w:w="4208" w:type="dxa"/>
            <w:tcBorders>
              <w:top w:val="single" w:sz="4" w:space="0" w:color="auto"/>
              <w:left w:val="single" w:sz="4" w:space="0" w:color="auto"/>
              <w:bottom w:val="single" w:sz="4" w:space="0" w:color="auto"/>
              <w:right w:val="single" w:sz="4" w:space="0" w:color="auto"/>
            </w:tcBorders>
            <w:vAlign w:val="center"/>
            <w:hideMark/>
          </w:tcPr>
          <w:p w14:paraId="21E7C439" w14:textId="77777777" w:rsidR="00470AAA" w:rsidRPr="00A45ED7" w:rsidRDefault="00470AAA" w:rsidP="001A0F21">
            <w:pPr>
              <w:widowControl w:val="0"/>
              <w:spacing w:before="0"/>
              <w:ind w:firstLine="0"/>
              <w:rPr>
                <w:sz w:val="26"/>
                <w:szCs w:val="26"/>
              </w:rPr>
            </w:pPr>
            <w:r w:rsidRPr="00A45ED7">
              <w:rPr>
                <w:sz w:val="26"/>
                <w:szCs w:val="26"/>
              </w:rPr>
              <w:t>- Luật Đầu tư số 61/2020/QH14 ngày 17/6/2020;</w:t>
            </w:r>
          </w:p>
          <w:p w14:paraId="535F764E" w14:textId="77777777" w:rsidR="00470AAA" w:rsidRPr="00A45ED7" w:rsidRDefault="00470AAA" w:rsidP="001A0F21">
            <w:pPr>
              <w:widowControl w:val="0"/>
              <w:spacing w:before="0"/>
              <w:ind w:firstLine="0"/>
              <w:rPr>
                <w:sz w:val="26"/>
                <w:szCs w:val="26"/>
              </w:rPr>
            </w:pPr>
            <w:r w:rsidRPr="00A45ED7">
              <w:rPr>
                <w:sz w:val="26"/>
                <w:szCs w:val="26"/>
              </w:rPr>
              <w:lastRenderedPageBreak/>
              <w:t>- Nghị định số 31/2021/NĐ-CP ngày 26/3/2021 của Chính phủ quy định chi tiết và hướng dẫn thi hành một số điều của Luật Đầu tư.</w:t>
            </w:r>
          </w:p>
          <w:p w14:paraId="05A58DE2" w14:textId="77777777" w:rsidR="00470AAA" w:rsidRPr="00A45ED7" w:rsidRDefault="00470AAA" w:rsidP="001A0F21">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104A5FA3" w14:textId="2421CF37" w:rsidR="009D0EAB" w:rsidRPr="00A45ED7" w:rsidRDefault="009D0EAB" w:rsidP="001A0F21">
            <w:pPr>
              <w:widowControl w:val="0"/>
              <w:spacing w:before="0"/>
              <w:ind w:firstLine="0"/>
              <w:rPr>
                <w:sz w:val="26"/>
                <w:szCs w:val="26"/>
              </w:rPr>
            </w:pPr>
            <w:r w:rsidRPr="00A45ED7">
              <w:rPr>
                <w:sz w:val="26"/>
                <w:szCs w:val="26"/>
              </w:rPr>
              <w:t xml:space="preserve">- Thông tư số </w:t>
            </w:r>
            <w:r w:rsidRPr="00A45ED7">
              <w:rPr>
                <w:sz w:val="26"/>
                <w:szCs w:val="26"/>
                <w:lang w:val="de-DE"/>
              </w:rPr>
              <w:t>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hideMark/>
          </w:tcPr>
          <w:p w14:paraId="1043A6C4" w14:textId="77777777" w:rsidR="00470AAA" w:rsidRPr="00A45ED7" w:rsidRDefault="00470AAA" w:rsidP="001A0F21">
            <w:pPr>
              <w:spacing w:before="0"/>
              <w:ind w:firstLine="0"/>
              <w:rPr>
                <w:sz w:val="26"/>
                <w:szCs w:val="26"/>
              </w:rPr>
            </w:pPr>
            <w:r w:rsidRPr="00A45ED7">
              <w:rPr>
                <w:sz w:val="26"/>
                <w:szCs w:val="26"/>
              </w:rPr>
              <w:lastRenderedPageBreak/>
              <w:t>- Trực tiếp</w:t>
            </w:r>
          </w:p>
          <w:p w14:paraId="0E6169AC" w14:textId="77777777" w:rsidR="00470AAA" w:rsidRPr="00A45ED7" w:rsidRDefault="00470AAA" w:rsidP="001A0F21">
            <w:pPr>
              <w:spacing w:before="0"/>
              <w:ind w:firstLine="0"/>
              <w:rPr>
                <w:sz w:val="26"/>
                <w:szCs w:val="26"/>
              </w:rPr>
            </w:pPr>
            <w:r w:rsidRPr="00A45ED7">
              <w:rPr>
                <w:sz w:val="26"/>
                <w:szCs w:val="26"/>
              </w:rPr>
              <w:t>- BCCI</w:t>
            </w:r>
          </w:p>
          <w:p w14:paraId="4A1FB55D" w14:textId="77777777" w:rsidR="00470AAA" w:rsidRPr="00A45ED7" w:rsidRDefault="00470AAA" w:rsidP="001A0F21">
            <w:pPr>
              <w:spacing w:before="0"/>
              <w:ind w:firstLine="0"/>
              <w:rPr>
                <w:sz w:val="26"/>
                <w:szCs w:val="26"/>
              </w:rPr>
            </w:pPr>
            <w:r w:rsidRPr="00A45ED7">
              <w:rPr>
                <w:sz w:val="26"/>
                <w:szCs w:val="26"/>
              </w:rPr>
              <w:lastRenderedPageBreak/>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3D7D8E5F" w14:textId="77777777" w:rsidR="00470AAA" w:rsidRPr="00A45ED7" w:rsidRDefault="00470AAA" w:rsidP="001A0F21">
            <w:pPr>
              <w:spacing w:before="0"/>
              <w:ind w:firstLine="0"/>
              <w:rPr>
                <w:sz w:val="26"/>
                <w:szCs w:val="26"/>
              </w:rPr>
            </w:pPr>
            <w:r w:rsidRPr="00A45ED7">
              <w:rPr>
                <w:sz w:val="26"/>
                <w:szCs w:val="26"/>
              </w:rPr>
              <w:lastRenderedPageBreak/>
              <w:t>- Trực tiếp</w:t>
            </w:r>
          </w:p>
          <w:p w14:paraId="14CBA755" w14:textId="77777777" w:rsidR="00470AAA" w:rsidRPr="00A45ED7" w:rsidRDefault="00470AAA" w:rsidP="001A0F21">
            <w:pPr>
              <w:spacing w:before="0"/>
              <w:ind w:firstLine="0"/>
              <w:rPr>
                <w:sz w:val="26"/>
                <w:szCs w:val="26"/>
              </w:rPr>
            </w:pPr>
            <w:r w:rsidRPr="00A45ED7">
              <w:rPr>
                <w:sz w:val="26"/>
                <w:szCs w:val="26"/>
              </w:rPr>
              <w:t>- BCCI</w:t>
            </w:r>
          </w:p>
          <w:p w14:paraId="63DF3308" w14:textId="77777777" w:rsidR="00470AAA" w:rsidRPr="00A45ED7" w:rsidRDefault="00470AAA" w:rsidP="001A0F21">
            <w:pPr>
              <w:spacing w:before="0"/>
              <w:ind w:firstLine="0"/>
              <w:rPr>
                <w:sz w:val="26"/>
                <w:szCs w:val="26"/>
              </w:rPr>
            </w:pPr>
            <w:r w:rsidRPr="00A45ED7">
              <w:rPr>
                <w:sz w:val="26"/>
                <w:szCs w:val="26"/>
              </w:rPr>
              <w:lastRenderedPageBreak/>
              <w:t>- DVCTT toàn trình</w:t>
            </w:r>
          </w:p>
        </w:tc>
      </w:tr>
      <w:tr w:rsidR="00A45ED7" w:rsidRPr="00A45ED7" w14:paraId="44F5D963" w14:textId="77777777" w:rsidTr="009E1CB9">
        <w:tc>
          <w:tcPr>
            <w:tcW w:w="605" w:type="dxa"/>
            <w:tcBorders>
              <w:top w:val="single" w:sz="4" w:space="0" w:color="auto"/>
              <w:left w:val="single" w:sz="4" w:space="0" w:color="auto"/>
              <w:bottom w:val="single" w:sz="4" w:space="0" w:color="auto"/>
              <w:right w:val="single" w:sz="4" w:space="0" w:color="auto"/>
            </w:tcBorders>
            <w:vAlign w:val="center"/>
          </w:tcPr>
          <w:p w14:paraId="49F64BE9" w14:textId="56B50570" w:rsidR="00470AAA" w:rsidRPr="00A45ED7" w:rsidRDefault="008A4FE7" w:rsidP="00C65192">
            <w:pPr>
              <w:widowControl w:val="0"/>
              <w:tabs>
                <w:tab w:val="left" w:pos="-142"/>
              </w:tabs>
              <w:spacing w:before="0"/>
              <w:ind w:firstLine="0"/>
              <w:jc w:val="center"/>
              <w:rPr>
                <w:sz w:val="26"/>
                <w:szCs w:val="26"/>
              </w:rPr>
            </w:pPr>
            <w:r w:rsidRPr="00A45ED7">
              <w:rPr>
                <w:sz w:val="26"/>
                <w:szCs w:val="26"/>
              </w:rPr>
              <w:lastRenderedPageBreak/>
              <w:t>10</w:t>
            </w:r>
          </w:p>
        </w:tc>
        <w:tc>
          <w:tcPr>
            <w:tcW w:w="1264" w:type="dxa"/>
            <w:tcBorders>
              <w:top w:val="single" w:sz="4" w:space="0" w:color="auto"/>
              <w:left w:val="single" w:sz="4" w:space="0" w:color="auto"/>
              <w:bottom w:val="single" w:sz="4" w:space="0" w:color="auto"/>
              <w:right w:val="single" w:sz="4" w:space="0" w:color="auto"/>
            </w:tcBorders>
            <w:vAlign w:val="center"/>
          </w:tcPr>
          <w:p w14:paraId="08CAF3C1" w14:textId="77777777" w:rsidR="00470AAA" w:rsidRPr="00A45ED7" w:rsidRDefault="00470AAA" w:rsidP="00C65192">
            <w:pPr>
              <w:spacing w:before="0"/>
              <w:ind w:firstLine="33"/>
              <w:jc w:val="center"/>
              <w:rPr>
                <w:sz w:val="26"/>
                <w:szCs w:val="26"/>
              </w:rPr>
            </w:pPr>
            <w:r w:rsidRPr="00A45ED7">
              <w:rPr>
                <w:sz w:val="26"/>
                <w:szCs w:val="26"/>
              </w:rPr>
              <w:t>1.009772</w:t>
            </w:r>
          </w:p>
        </w:tc>
        <w:tc>
          <w:tcPr>
            <w:tcW w:w="2461" w:type="dxa"/>
            <w:tcBorders>
              <w:top w:val="single" w:sz="4" w:space="0" w:color="auto"/>
              <w:left w:val="single" w:sz="4" w:space="0" w:color="auto"/>
              <w:bottom w:val="single" w:sz="4" w:space="0" w:color="auto"/>
              <w:right w:val="single" w:sz="4" w:space="0" w:color="auto"/>
            </w:tcBorders>
            <w:vAlign w:val="center"/>
          </w:tcPr>
          <w:p w14:paraId="6CF5D8E0" w14:textId="77777777" w:rsidR="00470AAA" w:rsidRPr="00A45ED7" w:rsidRDefault="00470AAA" w:rsidP="00573D97">
            <w:pPr>
              <w:shd w:val="clear" w:color="auto" w:fill="FFFFFF"/>
              <w:spacing w:before="0"/>
              <w:ind w:firstLine="0"/>
              <w:rPr>
                <w:sz w:val="26"/>
                <w:szCs w:val="26"/>
                <w:lang w:val="de-DE"/>
              </w:rPr>
            </w:pPr>
            <w:r w:rsidRPr="00A45ED7">
              <w:rPr>
                <w:sz w:val="26"/>
                <w:szCs w:val="26"/>
                <w:lang w:val="de-DE"/>
              </w:rPr>
              <w:t>Thủ tục chấm dứt hoạt động của dự án đầu tư</w:t>
            </w:r>
          </w:p>
        </w:tc>
        <w:tc>
          <w:tcPr>
            <w:tcW w:w="1035" w:type="dxa"/>
            <w:tcBorders>
              <w:top w:val="single" w:sz="4" w:space="0" w:color="auto"/>
              <w:left w:val="single" w:sz="4" w:space="0" w:color="auto"/>
              <w:bottom w:val="single" w:sz="4" w:space="0" w:color="auto"/>
              <w:right w:val="single" w:sz="4" w:space="0" w:color="auto"/>
            </w:tcBorders>
            <w:vAlign w:val="center"/>
          </w:tcPr>
          <w:p w14:paraId="2E8DF832" w14:textId="77777777" w:rsidR="00470AAA" w:rsidRPr="00A45ED7" w:rsidRDefault="00470AAA" w:rsidP="00C65192">
            <w:pPr>
              <w:widowControl w:val="0"/>
              <w:spacing w:before="60" w:after="60"/>
              <w:ind w:firstLine="0"/>
              <w:jc w:val="center"/>
              <w:rPr>
                <w:sz w:val="26"/>
                <w:szCs w:val="26"/>
              </w:rPr>
            </w:pPr>
            <w:r w:rsidRPr="00A45ED7">
              <w:rPr>
                <w:sz w:val="26"/>
                <w:szCs w:val="26"/>
              </w:rPr>
              <w:t>Không có</w:t>
            </w:r>
          </w:p>
        </w:tc>
        <w:tc>
          <w:tcPr>
            <w:tcW w:w="1517" w:type="dxa"/>
            <w:tcBorders>
              <w:top w:val="single" w:sz="4" w:space="0" w:color="auto"/>
              <w:left w:val="single" w:sz="4" w:space="0" w:color="auto"/>
              <w:bottom w:val="single" w:sz="4" w:space="0" w:color="auto"/>
              <w:right w:val="single" w:sz="4" w:space="0" w:color="auto"/>
            </w:tcBorders>
            <w:vAlign w:val="center"/>
          </w:tcPr>
          <w:p w14:paraId="17776285" w14:textId="77777777" w:rsidR="00470AAA" w:rsidRPr="00A45ED7" w:rsidRDefault="00470AAA" w:rsidP="00C65192">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5A0B3F50" w14:textId="77777777" w:rsidR="00470AAA" w:rsidRPr="00A45ED7" w:rsidRDefault="00470AAA" w:rsidP="00C65192">
            <w:pPr>
              <w:widowControl w:val="0"/>
              <w:spacing w:before="0"/>
              <w:ind w:firstLine="0"/>
              <w:jc w:val="center"/>
              <w:rPr>
                <w:sz w:val="26"/>
                <w:szCs w:val="26"/>
              </w:rPr>
            </w:pPr>
            <w:r w:rsidRPr="00A45ED7">
              <w:rPr>
                <w:sz w:val="26"/>
                <w:szCs w:val="26"/>
              </w:rPr>
              <w:t>Không</w:t>
            </w:r>
          </w:p>
        </w:tc>
        <w:tc>
          <w:tcPr>
            <w:tcW w:w="4208" w:type="dxa"/>
            <w:tcBorders>
              <w:top w:val="single" w:sz="4" w:space="0" w:color="auto"/>
              <w:left w:val="single" w:sz="4" w:space="0" w:color="auto"/>
              <w:bottom w:val="single" w:sz="4" w:space="0" w:color="auto"/>
              <w:right w:val="single" w:sz="4" w:space="0" w:color="auto"/>
            </w:tcBorders>
            <w:vAlign w:val="center"/>
          </w:tcPr>
          <w:p w14:paraId="7C88C656" w14:textId="77777777" w:rsidR="00470AAA" w:rsidRPr="00A45ED7" w:rsidRDefault="00470AAA" w:rsidP="00C65192">
            <w:pPr>
              <w:widowControl w:val="0"/>
              <w:spacing w:before="0"/>
              <w:ind w:firstLine="0"/>
              <w:rPr>
                <w:sz w:val="26"/>
                <w:szCs w:val="26"/>
              </w:rPr>
            </w:pPr>
            <w:r w:rsidRPr="00A45ED7">
              <w:rPr>
                <w:sz w:val="26"/>
                <w:szCs w:val="26"/>
              </w:rPr>
              <w:t>- Luật Đầu tư số 61/2020/QH14 ngày 17/6/2020;</w:t>
            </w:r>
          </w:p>
          <w:p w14:paraId="262DCF20" w14:textId="77777777" w:rsidR="00470AAA" w:rsidRPr="00A45ED7" w:rsidRDefault="00470AAA" w:rsidP="00C65192">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302899D0" w14:textId="77777777" w:rsidR="00470AAA" w:rsidRPr="00A45ED7" w:rsidRDefault="00470AAA" w:rsidP="00C65192">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466FB818" w14:textId="38672511" w:rsidR="009D0EAB" w:rsidRPr="00A45ED7" w:rsidRDefault="009D0EAB" w:rsidP="00C65192">
            <w:pPr>
              <w:widowControl w:val="0"/>
              <w:spacing w:before="0"/>
              <w:ind w:firstLine="0"/>
              <w:rPr>
                <w:sz w:val="26"/>
                <w:szCs w:val="26"/>
              </w:rPr>
            </w:pPr>
            <w:r w:rsidRPr="00A45ED7">
              <w:rPr>
                <w:sz w:val="26"/>
                <w:szCs w:val="26"/>
              </w:rPr>
              <w:t xml:space="preserve">- Thông tư số </w:t>
            </w:r>
            <w:r w:rsidRPr="00A45ED7">
              <w:rPr>
                <w:sz w:val="26"/>
                <w:szCs w:val="26"/>
                <w:lang w:val="de-DE"/>
              </w:rPr>
              <w:t xml:space="preserve">25/2023/TT-BKHĐT </w:t>
            </w:r>
            <w:r w:rsidRPr="00A45ED7">
              <w:rPr>
                <w:sz w:val="26"/>
                <w:szCs w:val="26"/>
                <w:lang w:val="de-DE"/>
              </w:rPr>
              <w:lastRenderedPageBreak/>
              <w:t>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tcPr>
          <w:p w14:paraId="46F656C5" w14:textId="77777777" w:rsidR="00470AAA" w:rsidRPr="00A45ED7" w:rsidRDefault="00470AAA" w:rsidP="00C65192">
            <w:pPr>
              <w:spacing w:before="0"/>
              <w:ind w:firstLine="0"/>
              <w:rPr>
                <w:sz w:val="26"/>
                <w:szCs w:val="26"/>
              </w:rPr>
            </w:pPr>
            <w:r w:rsidRPr="00A45ED7">
              <w:rPr>
                <w:sz w:val="26"/>
                <w:szCs w:val="26"/>
              </w:rPr>
              <w:lastRenderedPageBreak/>
              <w:t>- Trực tiếp</w:t>
            </w:r>
          </w:p>
          <w:p w14:paraId="736BAC8A" w14:textId="77777777" w:rsidR="00470AAA" w:rsidRPr="00A45ED7" w:rsidRDefault="00470AAA" w:rsidP="00C65192">
            <w:pPr>
              <w:spacing w:before="0"/>
              <w:ind w:firstLine="0"/>
              <w:rPr>
                <w:sz w:val="26"/>
                <w:szCs w:val="26"/>
              </w:rPr>
            </w:pPr>
            <w:r w:rsidRPr="00A45ED7">
              <w:rPr>
                <w:sz w:val="26"/>
                <w:szCs w:val="26"/>
              </w:rPr>
              <w:t>- BCCI</w:t>
            </w:r>
          </w:p>
          <w:p w14:paraId="04C71655" w14:textId="77777777" w:rsidR="00470AAA" w:rsidRPr="00A45ED7" w:rsidRDefault="00470AAA" w:rsidP="00C65192">
            <w:pPr>
              <w:spacing w:before="0"/>
              <w:ind w:firstLine="0"/>
              <w:rPr>
                <w:sz w:val="26"/>
                <w:szCs w:val="26"/>
              </w:rPr>
            </w:pPr>
            <w:r w:rsidRPr="00A45ED7">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64B07971" w14:textId="77777777" w:rsidR="00470AAA" w:rsidRPr="00A45ED7" w:rsidRDefault="00470AAA" w:rsidP="00C65192">
            <w:pPr>
              <w:spacing w:before="0"/>
              <w:ind w:firstLine="0"/>
              <w:rPr>
                <w:sz w:val="26"/>
                <w:szCs w:val="26"/>
              </w:rPr>
            </w:pPr>
            <w:r w:rsidRPr="00A45ED7">
              <w:rPr>
                <w:sz w:val="26"/>
                <w:szCs w:val="26"/>
              </w:rPr>
              <w:t>- Trực tiếp</w:t>
            </w:r>
          </w:p>
          <w:p w14:paraId="612FD797" w14:textId="77777777" w:rsidR="00470AAA" w:rsidRPr="00A45ED7" w:rsidRDefault="00470AAA" w:rsidP="00C65192">
            <w:pPr>
              <w:spacing w:before="0"/>
              <w:ind w:firstLine="0"/>
              <w:rPr>
                <w:sz w:val="26"/>
                <w:szCs w:val="26"/>
              </w:rPr>
            </w:pPr>
            <w:r w:rsidRPr="00A45ED7">
              <w:rPr>
                <w:sz w:val="26"/>
                <w:szCs w:val="26"/>
              </w:rPr>
              <w:t>- BCCI</w:t>
            </w:r>
          </w:p>
          <w:p w14:paraId="036E9925" w14:textId="77777777" w:rsidR="00470AAA" w:rsidRPr="00A45ED7" w:rsidRDefault="00470AAA" w:rsidP="00C65192">
            <w:pPr>
              <w:spacing w:before="0"/>
              <w:ind w:firstLine="0"/>
              <w:rPr>
                <w:sz w:val="26"/>
                <w:szCs w:val="26"/>
              </w:rPr>
            </w:pPr>
            <w:r w:rsidRPr="00A45ED7">
              <w:rPr>
                <w:sz w:val="26"/>
                <w:szCs w:val="26"/>
              </w:rPr>
              <w:t>- DVCTT toàn trình</w:t>
            </w:r>
          </w:p>
        </w:tc>
      </w:tr>
      <w:tr w:rsidR="00A45ED7" w:rsidRPr="00A45ED7" w14:paraId="613E6BBA" w14:textId="77777777" w:rsidTr="009E1CB9">
        <w:tc>
          <w:tcPr>
            <w:tcW w:w="605" w:type="dxa"/>
            <w:tcBorders>
              <w:top w:val="single" w:sz="4" w:space="0" w:color="auto"/>
              <w:left w:val="single" w:sz="4" w:space="0" w:color="auto"/>
              <w:bottom w:val="single" w:sz="4" w:space="0" w:color="auto"/>
              <w:right w:val="single" w:sz="4" w:space="0" w:color="auto"/>
            </w:tcBorders>
            <w:vAlign w:val="center"/>
            <w:hideMark/>
          </w:tcPr>
          <w:p w14:paraId="0BCD27AF" w14:textId="68091FCF" w:rsidR="00470AAA" w:rsidRPr="00A45ED7" w:rsidRDefault="008A4FE7" w:rsidP="009538CD">
            <w:pPr>
              <w:widowControl w:val="0"/>
              <w:tabs>
                <w:tab w:val="left" w:pos="-142"/>
              </w:tabs>
              <w:spacing w:before="0"/>
              <w:ind w:firstLine="0"/>
              <w:jc w:val="center"/>
              <w:rPr>
                <w:sz w:val="26"/>
                <w:szCs w:val="26"/>
              </w:rPr>
            </w:pPr>
            <w:r w:rsidRPr="00A45ED7">
              <w:rPr>
                <w:sz w:val="26"/>
                <w:szCs w:val="26"/>
              </w:rPr>
              <w:t>11</w:t>
            </w:r>
          </w:p>
        </w:tc>
        <w:tc>
          <w:tcPr>
            <w:tcW w:w="1264" w:type="dxa"/>
            <w:tcBorders>
              <w:top w:val="single" w:sz="4" w:space="0" w:color="auto"/>
              <w:left w:val="single" w:sz="4" w:space="0" w:color="auto"/>
              <w:bottom w:val="single" w:sz="4" w:space="0" w:color="auto"/>
              <w:right w:val="single" w:sz="4" w:space="0" w:color="auto"/>
            </w:tcBorders>
            <w:vAlign w:val="center"/>
          </w:tcPr>
          <w:p w14:paraId="58782D1B" w14:textId="77777777" w:rsidR="00470AAA" w:rsidRPr="00A45ED7" w:rsidRDefault="00470AAA" w:rsidP="009538CD">
            <w:pPr>
              <w:spacing w:before="0"/>
              <w:ind w:firstLine="33"/>
              <w:jc w:val="center"/>
              <w:rPr>
                <w:sz w:val="26"/>
                <w:szCs w:val="26"/>
              </w:rPr>
            </w:pPr>
            <w:r w:rsidRPr="00A45ED7">
              <w:rPr>
                <w:sz w:val="26"/>
                <w:szCs w:val="26"/>
              </w:rPr>
              <w:t>1.009775</w:t>
            </w:r>
          </w:p>
        </w:tc>
        <w:tc>
          <w:tcPr>
            <w:tcW w:w="2461" w:type="dxa"/>
            <w:tcBorders>
              <w:top w:val="single" w:sz="4" w:space="0" w:color="auto"/>
              <w:left w:val="single" w:sz="4" w:space="0" w:color="auto"/>
              <w:bottom w:val="single" w:sz="4" w:space="0" w:color="auto"/>
              <w:right w:val="single" w:sz="4" w:space="0" w:color="auto"/>
            </w:tcBorders>
            <w:vAlign w:val="center"/>
          </w:tcPr>
          <w:p w14:paraId="1567380F" w14:textId="77777777" w:rsidR="00470AAA" w:rsidRPr="00A45ED7" w:rsidRDefault="00470AAA" w:rsidP="00573D97">
            <w:pPr>
              <w:shd w:val="clear" w:color="auto" w:fill="FFFFFF"/>
              <w:spacing w:before="0"/>
              <w:ind w:firstLine="0"/>
              <w:rPr>
                <w:sz w:val="26"/>
                <w:szCs w:val="26"/>
                <w:lang w:val="de-DE"/>
              </w:rPr>
            </w:pPr>
            <w:r w:rsidRPr="00A45ED7">
              <w:rPr>
                <w:sz w:val="26"/>
                <w:szCs w:val="26"/>
                <w:lang w:val="de-DE"/>
              </w:rPr>
              <w:t>Thủ tục thực hiện hoạt động đầu tư theo hình thức góp vốn, mua cổ phần, mua phần vốn góp đối với nhà đầu tư nước ngoài (BQL)</w:t>
            </w:r>
          </w:p>
        </w:tc>
        <w:tc>
          <w:tcPr>
            <w:tcW w:w="1035" w:type="dxa"/>
            <w:tcBorders>
              <w:top w:val="single" w:sz="4" w:space="0" w:color="auto"/>
              <w:left w:val="single" w:sz="4" w:space="0" w:color="auto"/>
              <w:bottom w:val="single" w:sz="4" w:space="0" w:color="auto"/>
              <w:right w:val="single" w:sz="4" w:space="0" w:color="auto"/>
            </w:tcBorders>
            <w:vAlign w:val="center"/>
          </w:tcPr>
          <w:p w14:paraId="33DE435C" w14:textId="77777777" w:rsidR="00470AAA" w:rsidRPr="00A45ED7" w:rsidRDefault="00470AAA" w:rsidP="009538CD">
            <w:pPr>
              <w:widowControl w:val="0"/>
              <w:spacing w:before="60" w:after="60"/>
              <w:ind w:firstLine="0"/>
              <w:jc w:val="center"/>
              <w:rPr>
                <w:sz w:val="26"/>
                <w:szCs w:val="26"/>
              </w:rPr>
            </w:pPr>
            <w:r w:rsidRPr="00A45ED7">
              <w:rPr>
                <w:sz w:val="26"/>
                <w:szCs w:val="26"/>
              </w:rPr>
              <w:t>15 ngày</w:t>
            </w:r>
          </w:p>
        </w:tc>
        <w:tc>
          <w:tcPr>
            <w:tcW w:w="1517" w:type="dxa"/>
            <w:tcBorders>
              <w:top w:val="single" w:sz="4" w:space="0" w:color="auto"/>
              <w:left w:val="single" w:sz="4" w:space="0" w:color="auto"/>
              <w:bottom w:val="single" w:sz="4" w:space="0" w:color="auto"/>
              <w:right w:val="single" w:sz="4" w:space="0" w:color="auto"/>
            </w:tcBorders>
            <w:vAlign w:val="center"/>
          </w:tcPr>
          <w:p w14:paraId="70CAE4D4" w14:textId="77777777" w:rsidR="00470AAA" w:rsidRPr="00A45ED7" w:rsidRDefault="00470AAA" w:rsidP="009538CD">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32B99300" w14:textId="77777777" w:rsidR="00470AAA" w:rsidRPr="00A45ED7" w:rsidRDefault="00470AAA" w:rsidP="009538CD">
            <w:pPr>
              <w:widowControl w:val="0"/>
              <w:spacing w:before="0"/>
              <w:ind w:firstLine="0"/>
              <w:jc w:val="center"/>
              <w:rPr>
                <w:sz w:val="26"/>
                <w:szCs w:val="26"/>
              </w:rPr>
            </w:pPr>
            <w:r w:rsidRPr="00A45ED7">
              <w:rPr>
                <w:sz w:val="26"/>
                <w:szCs w:val="26"/>
              </w:rPr>
              <w:t>Không</w:t>
            </w:r>
          </w:p>
        </w:tc>
        <w:tc>
          <w:tcPr>
            <w:tcW w:w="4208" w:type="dxa"/>
            <w:tcBorders>
              <w:top w:val="single" w:sz="4" w:space="0" w:color="auto"/>
              <w:left w:val="single" w:sz="4" w:space="0" w:color="auto"/>
              <w:bottom w:val="single" w:sz="4" w:space="0" w:color="auto"/>
              <w:right w:val="single" w:sz="4" w:space="0" w:color="auto"/>
            </w:tcBorders>
            <w:vAlign w:val="center"/>
            <w:hideMark/>
          </w:tcPr>
          <w:p w14:paraId="144935C1" w14:textId="77777777" w:rsidR="00470AAA" w:rsidRPr="00A45ED7" w:rsidRDefault="00470AAA" w:rsidP="009538CD">
            <w:pPr>
              <w:widowControl w:val="0"/>
              <w:spacing w:before="0"/>
              <w:ind w:firstLine="0"/>
              <w:rPr>
                <w:sz w:val="26"/>
                <w:szCs w:val="26"/>
              </w:rPr>
            </w:pPr>
            <w:r w:rsidRPr="00A45ED7">
              <w:rPr>
                <w:sz w:val="26"/>
                <w:szCs w:val="26"/>
              </w:rPr>
              <w:t>- Luật Đầu tư số 61/2020/QH14 ngày 17/6/2020;</w:t>
            </w:r>
          </w:p>
          <w:p w14:paraId="579FDCEB" w14:textId="77777777" w:rsidR="00470AAA" w:rsidRPr="00A45ED7" w:rsidRDefault="00470AAA" w:rsidP="009538CD">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1EA2F1D0" w14:textId="77777777" w:rsidR="00470AAA" w:rsidRPr="00A45ED7" w:rsidRDefault="00470AAA" w:rsidP="009538CD">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2AEAF8DE" w14:textId="160999FE" w:rsidR="009D0EAB" w:rsidRPr="00A45ED7" w:rsidRDefault="009D0EAB" w:rsidP="009538CD">
            <w:pPr>
              <w:widowControl w:val="0"/>
              <w:spacing w:before="0"/>
              <w:ind w:firstLine="0"/>
              <w:rPr>
                <w:sz w:val="26"/>
                <w:szCs w:val="26"/>
              </w:rPr>
            </w:pPr>
            <w:r w:rsidRPr="00A45ED7">
              <w:rPr>
                <w:sz w:val="26"/>
                <w:szCs w:val="26"/>
              </w:rPr>
              <w:t xml:space="preserve">- Thông tư số </w:t>
            </w:r>
            <w:r w:rsidRPr="00A45ED7">
              <w:rPr>
                <w:sz w:val="26"/>
                <w:szCs w:val="26"/>
                <w:lang w:val="de-DE"/>
              </w:rPr>
              <w:t>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hideMark/>
          </w:tcPr>
          <w:p w14:paraId="135A19CB" w14:textId="77777777" w:rsidR="00470AAA" w:rsidRPr="00A45ED7" w:rsidRDefault="00470AAA" w:rsidP="009538CD">
            <w:pPr>
              <w:spacing w:before="0"/>
              <w:ind w:firstLine="0"/>
              <w:rPr>
                <w:sz w:val="26"/>
                <w:szCs w:val="26"/>
              </w:rPr>
            </w:pPr>
            <w:r w:rsidRPr="00A45ED7">
              <w:rPr>
                <w:sz w:val="26"/>
                <w:szCs w:val="26"/>
              </w:rPr>
              <w:t>- Trực tiếp</w:t>
            </w:r>
          </w:p>
          <w:p w14:paraId="029C3C9E" w14:textId="77777777" w:rsidR="00470AAA" w:rsidRPr="00A45ED7" w:rsidRDefault="00470AAA" w:rsidP="009538CD">
            <w:pPr>
              <w:spacing w:before="0"/>
              <w:ind w:firstLine="0"/>
              <w:rPr>
                <w:sz w:val="26"/>
                <w:szCs w:val="26"/>
              </w:rPr>
            </w:pPr>
            <w:r w:rsidRPr="00A45ED7">
              <w:rPr>
                <w:sz w:val="26"/>
                <w:szCs w:val="26"/>
              </w:rPr>
              <w:t>- BCCI</w:t>
            </w:r>
          </w:p>
          <w:p w14:paraId="3ECE31E5" w14:textId="77777777" w:rsidR="00470AAA" w:rsidRPr="00A45ED7" w:rsidRDefault="00470AAA" w:rsidP="009538CD">
            <w:pPr>
              <w:spacing w:before="0"/>
              <w:ind w:firstLine="0"/>
              <w:rPr>
                <w:sz w:val="26"/>
                <w:szCs w:val="26"/>
              </w:rPr>
            </w:pPr>
            <w:r w:rsidRPr="00A45ED7">
              <w:rPr>
                <w:sz w:val="26"/>
                <w:szCs w:val="26"/>
              </w:rPr>
              <w:t>- DVCTT 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075CF663" w14:textId="77777777" w:rsidR="00470AAA" w:rsidRPr="00A45ED7" w:rsidRDefault="00470AAA" w:rsidP="009538CD">
            <w:pPr>
              <w:spacing w:before="0"/>
              <w:ind w:firstLine="0"/>
              <w:rPr>
                <w:sz w:val="26"/>
                <w:szCs w:val="26"/>
              </w:rPr>
            </w:pPr>
            <w:r w:rsidRPr="00A45ED7">
              <w:rPr>
                <w:sz w:val="26"/>
                <w:szCs w:val="26"/>
              </w:rPr>
              <w:t>- Trực tiếp</w:t>
            </w:r>
          </w:p>
          <w:p w14:paraId="1464F66E" w14:textId="77777777" w:rsidR="00470AAA" w:rsidRPr="00A45ED7" w:rsidRDefault="00470AAA" w:rsidP="009538CD">
            <w:pPr>
              <w:spacing w:before="0"/>
              <w:ind w:firstLine="0"/>
              <w:rPr>
                <w:sz w:val="26"/>
                <w:szCs w:val="26"/>
              </w:rPr>
            </w:pPr>
            <w:r w:rsidRPr="00A45ED7">
              <w:rPr>
                <w:sz w:val="26"/>
                <w:szCs w:val="26"/>
              </w:rPr>
              <w:t>- BCCI</w:t>
            </w:r>
          </w:p>
          <w:p w14:paraId="004E91DD" w14:textId="77777777" w:rsidR="00470AAA" w:rsidRPr="00A45ED7" w:rsidRDefault="00470AAA" w:rsidP="009538CD">
            <w:pPr>
              <w:spacing w:before="0"/>
              <w:ind w:firstLine="0"/>
              <w:rPr>
                <w:sz w:val="26"/>
                <w:szCs w:val="26"/>
              </w:rPr>
            </w:pPr>
            <w:r w:rsidRPr="00A45ED7">
              <w:rPr>
                <w:sz w:val="26"/>
                <w:szCs w:val="26"/>
              </w:rPr>
              <w:t>- DVCTT toàn trình</w:t>
            </w:r>
          </w:p>
        </w:tc>
      </w:tr>
      <w:tr w:rsidR="00A45ED7" w:rsidRPr="00A45ED7" w14:paraId="355AA9BB" w14:textId="77777777" w:rsidTr="009E1CB9">
        <w:tc>
          <w:tcPr>
            <w:tcW w:w="605" w:type="dxa"/>
            <w:tcBorders>
              <w:top w:val="single" w:sz="4" w:space="0" w:color="auto"/>
              <w:left w:val="single" w:sz="4" w:space="0" w:color="auto"/>
              <w:bottom w:val="single" w:sz="4" w:space="0" w:color="auto"/>
              <w:right w:val="single" w:sz="4" w:space="0" w:color="auto"/>
            </w:tcBorders>
            <w:vAlign w:val="center"/>
          </w:tcPr>
          <w:p w14:paraId="1FC2CBB4" w14:textId="38FC9BA4" w:rsidR="00470AAA" w:rsidRPr="00A45ED7" w:rsidRDefault="008A4FE7" w:rsidP="00357C8D">
            <w:pPr>
              <w:widowControl w:val="0"/>
              <w:tabs>
                <w:tab w:val="left" w:pos="-142"/>
              </w:tabs>
              <w:spacing w:before="0"/>
              <w:ind w:firstLine="0"/>
              <w:jc w:val="center"/>
              <w:rPr>
                <w:sz w:val="26"/>
                <w:szCs w:val="26"/>
              </w:rPr>
            </w:pPr>
            <w:r w:rsidRPr="00A45ED7">
              <w:rPr>
                <w:sz w:val="26"/>
                <w:szCs w:val="26"/>
              </w:rPr>
              <w:t>12</w:t>
            </w:r>
          </w:p>
        </w:tc>
        <w:tc>
          <w:tcPr>
            <w:tcW w:w="1264" w:type="dxa"/>
            <w:tcBorders>
              <w:top w:val="single" w:sz="4" w:space="0" w:color="auto"/>
              <w:left w:val="single" w:sz="4" w:space="0" w:color="auto"/>
              <w:bottom w:val="single" w:sz="4" w:space="0" w:color="auto"/>
              <w:right w:val="single" w:sz="4" w:space="0" w:color="auto"/>
            </w:tcBorders>
            <w:vAlign w:val="center"/>
          </w:tcPr>
          <w:p w14:paraId="0F0D75C3" w14:textId="77777777" w:rsidR="00470AAA" w:rsidRPr="00A45ED7" w:rsidRDefault="00470AAA" w:rsidP="00357C8D">
            <w:pPr>
              <w:spacing w:before="0"/>
              <w:ind w:firstLine="33"/>
              <w:jc w:val="center"/>
              <w:rPr>
                <w:sz w:val="26"/>
                <w:szCs w:val="26"/>
              </w:rPr>
            </w:pPr>
            <w:r w:rsidRPr="00A45ED7">
              <w:rPr>
                <w:sz w:val="26"/>
                <w:szCs w:val="26"/>
              </w:rPr>
              <w:t>1.009776</w:t>
            </w:r>
          </w:p>
        </w:tc>
        <w:tc>
          <w:tcPr>
            <w:tcW w:w="2461" w:type="dxa"/>
            <w:tcBorders>
              <w:top w:val="single" w:sz="4" w:space="0" w:color="auto"/>
              <w:left w:val="single" w:sz="4" w:space="0" w:color="auto"/>
              <w:bottom w:val="single" w:sz="4" w:space="0" w:color="auto"/>
              <w:right w:val="single" w:sz="4" w:space="0" w:color="auto"/>
            </w:tcBorders>
            <w:vAlign w:val="center"/>
          </w:tcPr>
          <w:p w14:paraId="126B6441" w14:textId="77777777" w:rsidR="00470AAA" w:rsidRPr="00A45ED7" w:rsidRDefault="00470AAA" w:rsidP="00F91A57">
            <w:pPr>
              <w:ind w:firstLine="0"/>
              <w:rPr>
                <w:sz w:val="26"/>
                <w:szCs w:val="26"/>
                <w:lang w:val="de-DE"/>
              </w:rPr>
            </w:pPr>
            <w:r w:rsidRPr="00A45ED7">
              <w:rPr>
                <w:sz w:val="26"/>
                <w:szCs w:val="26"/>
                <w:lang w:val="de-DE"/>
              </w:rPr>
              <w:t xml:space="preserve">Thủ tục thành lập văn phòng điều hành </w:t>
            </w:r>
            <w:r w:rsidRPr="00A45ED7">
              <w:rPr>
                <w:sz w:val="26"/>
                <w:szCs w:val="26"/>
                <w:lang w:val="de-DE"/>
              </w:rPr>
              <w:lastRenderedPageBreak/>
              <w:t>của nhà đầu tư nước ngoài trong hợp đồng BCC (BQL)</w:t>
            </w:r>
          </w:p>
        </w:tc>
        <w:tc>
          <w:tcPr>
            <w:tcW w:w="1035" w:type="dxa"/>
            <w:tcBorders>
              <w:top w:val="single" w:sz="4" w:space="0" w:color="auto"/>
              <w:left w:val="single" w:sz="4" w:space="0" w:color="auto"/>
              <w:bottom w:val="single" w:sz="4" w:space="0" w:color="auto"/>
              <w:right w:val="single" w:sz="4" w:space="0" w:color="auto"/>
            </w:tcBorders>
            <w:vAlign w:val="center"/>
          </w:tcPr>
          <w:p w14:paraId="3CF1BDBF" w14:textId="77777777" w:rsidR="00470AAA" w:rsidRPr="00A45ED7" w:rsidRDefault="00470AAA" w:rsidP="00357C8D">
            <w:pPr>
              <w:widowControl w:val="0"/>
              <w:spacing w:before="60" w:after="60"/>
              <w:ind w:firstLine="0"/>
              <w:jc w:val="center"/>
              <w:rPr>
                <w:sz w:val="26"/>
                <w:szCs w:val="26"/>
              </w:rPr>
            </w:pPr>
            <w:r w:rsidRPr="00A45ED7">
              <w:rPr>
                <w:sz w:val="26"/>
                <w:szCs w:val="26"/>
              </w:rPr>
              <w:lastRenderedPageBreak/>
              <w:t xml:space="preserve">15 ngày </w:t>
            </w:r>
          </w:p>
        </w:tc>
        <w:tc>
          <w:tcPr>
            <w:tcW w:w="1517" w:type="dxa"/>
            <w:tcBorders>
              <w:top w:val="single" w:sz="4" w:space="0" w:color="auto"/>
              <w:left w:val="single" w:sz="4" w:space="0" w:color="auto"/>
              <w:bottom w:val="single" w:sz="4" w:space="0" w:color="auto"/>
              <w:right w:val="single" w:sz="4" w:space="0" w:color="auto"/>
            </w:tcBorders>
            <w:vAlign w:val="center"/>
          </w:tcPr>
          <w:p w14:paraId="210921B4" w14:textId="77777777" w:rsidR="00470AAA" w:rsidRPr="00A45ED7" w:rsidRDefault="00470AAA" w:rsidP="00357C8D">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765EBDA5" w14:textId="77777777" w:rsidR="00470AAA" w:rsidRPr="00A45ED7" w:rsidRDefault="00470AAA" w:rsidP="00357C8D">
            <w:pPr>
              <w:widowControl w:val="0"/>
              <w:spacing w:before="0"/>
              <w:ind w:firstLine="0"/>
              <w:jc w:val="center"/>
              <w:rPr>
                <w:sz w:val="26"/>
                <w:szCs w:val="26"/>
              </w:rPr>
            </w:pPr>
            <w:r w:rsidRPr="00A45ED7">
              <w:rPr>
                <w:sz w:val="26"/>
                <w:szCs w:val="26"/>
              </w:rPr>
              <w:t>Không</w:t>
            </w:r>
          </w:p>
        </w:tc>
        <w:tc>
          <w:tcPr>
            <w:tcW w:w="4208" w:type="dxa"/>
            <w:tcBorders>
              <w:top w:val="single" w:sz="4" w:space="0" w:color="auto"/>
              <w:left w:val="single" w:sz="4" w:space="0" w:color="auto"/>
              <w:bottom w:val="single" w:sz="4" w:space="0" w:color="auto"/>
              <w:right w:val="single" w:sz="4" w:space="0" w:color="auto"/>
            </w:tcBorders>
            <w:vAlign w:val="center"/>
          </w:tcPr>
          <w:p w14:paraId="2B9E592E" w14:textId="77777777" w:rsidR="00470AAA" w:rsidRPr="00A45ED7" w:rsidRDefault="00470AAA" w:rsidP="00357C8D">
            <w:pPr>
              <w:widowControl w:val="0"/>
              <w:spacing w:before="0"/>
              <w:ind w:firstLine="0"/>
              <w:rPr>
                <w:sz w:val="26"/>
                <w:szCs w:val="26"/>
              </w:rPr>
            </w:pPr>
            <w:r w:rsidRPr="00A45ED7">
              <w:rPr>
                <w:sz w:val="26"/>
                <w:szCs w:val="26"/>
              </w:rPr>
              <w:t>- Luật Đầu tư số 61/2020/QH14 ngày 17/6/2020;</w:t>
            </w:r>
          </w:p>
          <w:p w14:paraId="74D00576" w14:textId="77777777" w:rsidR="00470AAA" w:rsidRPr="00A45ED7" w:rsidRDefault="00470AAA" w:rsidP="00357C8D">
            <w:pPr>
              <w:widowControl w:val="0"/>
              <w:spacing w:before="0"/>
              <w:ind w:firstLine="0"/>
              <w:rPr>
                <w:sz w:val="26"/>
                <w:szCs w:val="26"/>
              </w:rPr>
            </w:pPr>
            <w:r w:rsidRPr="00A45ED7">
              <w:rPr>
                <w:sz w:val="26"/>
                <w:szCs w:val="26"/>
              </w:rPr>
              <w:t xml:space="preserve">- Nghị định số 31/2021/NĐ-CP ngày </w:t>
            </w:r>
            <w:r w:rsidRPr="00A45ED7">
              <w:rPr>
                <w:sz w:val="26"/>
                <w:szCs w:val="26"/>
              </w:rPr>
              <w:lastRenderedPageBreak/>
              <w:t>26/3/2021 của Chính phủ quy định chi tiết và hướng dẫn thi hành một số điều của Luật Đầu tư.</w:t>
            </w:r>
          </w:p>
          <w:p w14:paraId="77CB5B08" w14:textId="77777777" w:rsidR="00470AAA" w:rsidRPr="00A45ED7" w:rsidRDefault="00470AAA" w:rsidP="00357C8D">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6B6E7235" w14:textId="4A8C6322" w:rsidR="009D0EAB" w:rsidRPr="00A45ED7" w:rsidRDefault="009D0EAB" w:rsidP="00357C8D">
            <w:pPr>
              <w:widowControl w:val="0"/>
              <w:spacing w:before="0"/>
              <w:ind w:firstLine="0"/>
              <w:rPr>
                <w:sz w:val="26"/>
                <w:szCs w:val="26"/>
              </w:rPr>
            </w:pPr>
            <w:r w:rsidRPr="00A45ED7">
              <w:rPr>
                <w:sz w:val="26"/>
                <w:szCs w:val="26"/>
              </w:rPr>
              <w:t xml:space="preserve">- Thông tư số </w:t>
            </w:r>
            <w:r w:rsidRPr="00A45ED7">
              <w:rPr>
                <w:sz w:val="26"/>
                <w:szCs w:val="26"/>
                <w:lang w:val="de-DE"/>
              </w:rPr>
              <w:t>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349" w:type="dxa"/>
            <w:tcBorders>
              <w:top w:val="single" w:sz="4" w:space="0" w:color="auto"/>
              <w:left w:val="single" w:sz="4" w:space="0" w:color="auto"/>
              <w:bottom w:val="single" w:sz="4" w:space="0" w:color="auto"/>
              <w:right w:val="single" w:sz="4" w:space="0" w:color="auto"/>
            </w:tcBorders>
            <w:vAlign w:val="center"/>
          </w:tcPr>
          <w:p w14:paraId="07203C4A" w14:textId="77777777" w:rsidR="00470AAA" w:rsidRPr="00A45ED7" w:rsidRDefault="00470AAA" w:rsidP="00357C8D">
            <w:pPr>
              <w:spacing w:before="0"/>
              <w:ind w:firstLine="0"/>
              <w:rPr>
                <w:sz w:val="26"/>
                <w:szCs w:val="26"/>
              </w:rPr>
            </w:pPr>
            <w:r w:rsidRPr="00A45ED7">
              <w:rPr>
                <w:sz w:val="26"/>
                <w:szCs w:val="26"/>
              </w:rPr>
              <w:lastRenderedPageBreak/>
              <w:t>- Trực tiếp</w:t>
            </w:r>
          </w:p>
          <w:p w14:paraId="7AB59F0C" w14:textId="77777777" w:rsidR="00470AAA" w:rsidRPr="00A45ED7" w:rsidRDefault="00470AAA" w:rsidP="00357C8D">
            <w:pPr>
              <w:spacing w:before="0"/>
              <w:ind w:firstLine="0"/>
              <w:rPr>
                <w:sz w:val="26"/>
                <w:szCs w:val="26"/>
              </w:rPr>
            </w:pPr>
            <w:r w:rsidRPr="00A45ED7">
              <w:rPr>
                <w:sz w:val="26"/>
                <w:szCs w:val="26"/>
              </w:rPr>
              <w:t>- BCCI</w:t>
            </w:r>
          </w:p>
          <w:p w14:paraId="24A38A18" w14:textId="77777777" w:rsidR="00470AAA" w:rsidRPr="00A45ED7" w:rsidRDefault="00470AAA" w:rsidP="00357C8D">
            <w:pPr>
              <w:spacing w:before="0"/>
              <w:ind w:firstLine="0"/>
              <w:rPr>
                <w:sz w:val="26"/>
                <w:szCs w:val="26"/>
              </w:rPr>
            </w:pPr>
            <w:r w:rsidRPr="00A45ED7">
              <w:rPr>
                <w:sz w:val="26"/>
                <w:szCs w:val="26"/>
              </w:rPr>
              <w:t xml:space="preserve">- DVCTT </w:t>
            </w:r>
            <w:r w:rsidRPr="00A45ED7">
              <w:rPr>
                <w:sz w:val="26"/>
                <w:szCs w:val="26"/>
              </w:rPr>
              <w:lastRenderedPageBreak/>
              <w:t>toàn trình</w:t>
            </w:r>
          </w:p>
        </w:tc>
        <w:tc>
          <w:tcPr>
            <w:tcW w:w="1389" w:type="dxa"/>
            <w:tcBorders>
              <w:top w:val="single" w:sz="4" w:space="0" w:color="auto"/>
              <w:left w:val="single" w:sz="4" w:space="0" w:color="auto"/>
              <w:bottom w:val="single" w:sz="4" w:space="0" w:color="auto"/>
              <w:right w:val="single" w:sz="4" w:space="0" w:color="auto"/>
            </w:tcBorders>
            <w:vAlign w:val="center"/>
          </w:tcPr>
          <w:p w14:paraId="30F58294" w14:textId="77777777" w:rsidR="00470AAA" w:rsidRPr="00A45ED7" w:rsidRDefault="00470AAA" w:rsidP="00357C8D">
            <w:pPr>
              <w:spacing w:before="0"/>
              <w:ind w:firstLine="0"/>
              <w:rPr>
                <w:sz w:val="26"/>
                <w:szCs w:val="26"/>
              </w:rPr>
            </w:pPr>
            <w:r w:rsidRPr="00A45ED7">
              <w:rPr>
                <w:sz w:val="26"/>
                <w:szCs w:val="26"/>
              </w:rPr>
              <w:lastRenderedPageBreak/>
              <w:t>- Trực tiếp</w:t>
            </w:r>
          </w:p>
          <w:p w14:paraId="559F22A9" w14:textId="77777777" w:rsidR="00470AAA" w:rsidRPr="00A45ED7" w:rsidRDefault="00470AAA" w:rsidP="00357C8D">
            <w:pPr>
              <w:spacing w:before="0"/>
              <w:ind w:firstLine="0"/>
              <w:rPr>
                <w:sz w:val="26"/>
                <w:szCs w:val="26"/>
              </w:rPr>
            </w:pPr>
            <w:r w:rsidRPr="00A45ED7">
              <w:rPr>
                <w:sz w:val="26"/>
                <w:szCs w:val="26"/>
              </w:rPr>
              <w:t>- BCCI</w:t>
            </w:r>
          </w:p>
          <w:p w14:paraId="55017E64" w14:textId="77777777" w:rsidR="00470AAA" w:rsidRPr="00A45ED7" w:rsidRDefault="00470AAA" w:rsidP="00357C8D">
            <w:pPr>
              <w:spacing w:before="0"/>
              <w:ind w:firstLine="0"/>
              <w:rPr>
                <w:sz w:val="26"/>
                <w:szCs w:val="26"/>
              </w:rPr>
            </w:pPr>
            <w:r w:rsidRPr="00A45ED7">
              <w:rPr>
                <w:sz w:val="26"/>
                <w:szCs w:val="26"/>
              </w:rPr>
              <w:t xml:space="preserve">- DVCTT </w:t>
            </w:r>
            <w:r w:rsidRPr="00A45ED7">
              <w:rPr>
                <w:sz w:val="26"/>
                <w:szCs w:val="26"/>
              </w:rPr>
              <w:lastRenderedPageBreak/>
              <w:t>toàn trình</w:t>
            </w:r>
          </w:p>
        </w:tc>
      </w:tr>
    </w:tbl>
    <w:bookmarkEnd w:id="0"/>
    <w:p w14:paraId="273655DF" w14:textId="62202253" w:rsidR="00F86B31" w:rsidRPr="00A45ED7" w:rsidRDefault="008A4FE7" w:rsidP="00100962">
      <w:pPr>
        <w:widowControl w:val="0"/>
        <w:spacing w:before="240" w:after="240"/>
        <w:rPr>
          <w:b/>
          <w:sz w:val="28"/>
        </w:rPr>
      </w:pPr>
      <w:r w:rsidRPr="00A45ED7">
        <w:rPr>
          <w:b/>
          <w:sz w:val="28"/>
        </w:rPr>
        <w:lastRenderedPageBreak/>
        <w:t>II</w:t>
      </w:r>
      <w:r w:rsidR="00EA231D" w:rsidRPr="00A45ED7">
        <w:rPr>
          <w:b/>
          <w:sz w:val="28"/>
        </w:rPr>
        <w:t>.</w:t>
      </w:r>
      <w:r w:rsidR="00EB3329" w:rsidRPr="00A45ED7">
        <w:rPr>
          <w:b/>
          <w:sz w:val="28"/>
        </w:rPr>
        <w:t xml:space="preserve"> THỦ TỤC HÀNH CHÍNH GIỮ NGUYÊN</w:t>
      </w:r>
    </w:p>
    <w:tbl>
      <w:tblPr>
        <w:tblW w:w="15006"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1264"/>
        <w:gridCol w:w="2462"/>
        <w:gridCol w:w="1087"/>
        <w:gridCol w:w="1465"/>
        <w:gridCol w:w="992"/>
        <w:gridCol w:w="4287"/>
        <w:gridCol w:w="1418"/>
        <w:gridCol w:w="1417"/>
        <w:gridCol w:w="10"/>
      </w:tblGrid>
      <w:tr w:rsidR="00A45ED7" w:rsidRPr="00A45ED7" w14:paraId="59432904" w14:textId="77777777" w:rsidTr="002841D9">
        <w:tc>
          <w:tcPr>
            <w:tcW w:w="604" w:type="dxa"/>
            <w:vMerge w:val="restart"/>
            <w:tcBorders>
              <w:top w:val="single" w:sz="4" w:space="0" w:color="auto"/>
              <w:left w:val="single" w:sz="4" w:space="0" w:color="auto"/>
              <w:right w:val="single" w:sz="4" w:space="0" w:color="auto"/>
            </w:tcBorders>
            <w:vAlign w:val="center"/>
            <w:hideMark/>
          </w:tcPr>
          <w:p w14:paraId="6A890DF2" w14:textId="77777777" w:rsidR="00EB3329" w:rsidRPr="00A45ED7" w:rsidRDefault="00EB3329" w:rsidP="001658B1">
            <w:pPr>
              <w:widowControl w:val="0"/>
              <w:spacing w:before="0"/>
              <w:ind w:firstLine="0"/>
              <w:jc w:val="center"/>
              <w:rPr>
                <w:b/>
                <w:sz w:val="26"/>
                <w:szCs w:val="26"/>
              </w:rPr>
            </w:pPr>
            <w:r w:rsidRPr="00A45ED7">
              <w:rPr>
                <w:b/>
                <w:sz w:val="26"/>
                <w:szCs w:val="26"/>
              </w:rPr>
              <w:t>STT</w:t>
            </w:r>
          </w:p>
        </w:tc>
        <w:tc>
          <w:tcPr>
            <w:tcW w:w="1264" w:type="dxa"/>
            <w:vMerge w:val="restart"/>
            <w:tcBorders>
              <w:top w:val="single" w:sz="4" w:space="0" w:color="auto"/>
              <w:left w:val="single" w:sz="4" w:space="0" w:color="auto"/>
              <w:right w:val="single" w:sz="4" w:space="0" w:color="auto"/>
            </w:tcBorders>
            <w:vAlign w:val="center"/>
          </w:tcPr>
          <w:p w14:paraId="26E8F720" w14:textId="77777777" w:rsidR="00EB3329" w:rsidRPr="00A45ED7" w:rsidRDefault="00EB3329" w:rsidP="001658B1">
            <w:pPr>
              <w:widowControl w:val="0"/>
              <w:spacing w:before="0"/>
              <w:ind w:firstLine="0"/>
              <w:jc w:val="center"/>
              <w:rPr>
                <w:b/>
                <w:sz w:val="26"/>
                <w:szCs w:val="26"/>
              </w:rPr>
            </w:pPr>
            <w:r w:rsidRPr="00A45ED7">
              <w:rPr>
                <w:b/>
                <w:sz w:val="26"/>
                <w:szCs w:val="26"/>
              </w:rPr>
              <w:t>Mã số TTHC</w:t>
            </w:r>
          </w:p>
        </w:tc>
        <w:tc>
          <w:tcPr>
            <w:tcW w:w="2462" w:type="dxa"/>
            <w:vMerge w:val="restart"/>
            <w:tcBorders>
              <w:top w:val="single" w:sz="4" w:space="0" w:color="auto"/>
              <w:left w:val="single" w:sz="4" w:space="0" w:color="auto"/>
              <w:right w:val="single" w:sz="4" w:space="0" w:color="auto"/>
            </w:tcBorders>
            <w:vAlign w:val="center"/>
            <w:hideMark/>
          </w:tcPr>
          <w:p w14:paraId="525D43EA" w14:textId="77777777" w:rsidR="00EB3329" w:rsidRPr="00A45ED7" w:rsidRDefault="00EB3329" w:rsidP="001658B1">
            <w:pPr>
              <w:widowControl w:val="0"/>
              <w:spacing w:before="0"/>
              <w:ind w:firstLine="0"/>
              <w:jc w:val="center"/>
              <w:rPr>
                <w:b/>
                <w:sz w:val="26"/>
                <w:szCs w:val="26"/>
              </w:rPr>
            </w:pPr>
            <w:r w:rsidRPr="00A45ED7">
              <w:rPr>
                <w:b/>
                <w:sz w:val="26"/>
                <w:szCs w:val="26"/>
              </w:rPr>
              <w:t>TÊN TTHC</w:t>
            </w:r>
          </w:p>
        </w:tc>
        <w:tc>
          <w:tcPr>
            <w:tcW w:w="1087" w:type="dxa"/>
            <w:vMerge w:val="restart"/>
            <w:tcBorders>
              <w:top w:val="single" w:sz="4" w:space="0" w:color="auto"/>
              <w:left w:val="single" w:sz="4" w:space="0" w:color="auto"/>
              <w:right w:val="single" w:sz="4" w:space="0" w:color="auto"/>
            </w:tcBorders>
            <w:vAlign w:val="center"/>
          </w:tcPr>
          <w:p w14:paraId="5F03582D" w14:textId="77777777" w:rsidR="00EB3329" w:rsidRPr="00A45ED7" w:rsidRDefault="00EB3329" w:rsidP="001658B1">
            <w:pPr>
              <w:widowControl w:val="0"/>
              <w:spacing w:before="0"/>
              <w:ind w:firstLine="0"/>
              <w:jc w:val="center"/>
              <w:rPr>
                <w:b/>
                <w:sz w:val="26"/>
                <w:szCs w:val="26"/>
              </w:rPr>
            </w:pPr>
            <w:r w:rsidRPr="00A45ED7">
              <w:rPr>
                <w:b/>
                <w:sz w:val="26"/>
                <w:szCs w:val="26"/>
              </w:rPr>
              <w:t>Thời hạn giải quyết</w:t>
            </w:r>
          </w:p>
        </w:tc>
        <w:tc>
          <w:tcPr>
            <w:tcW w:w="1465" w:type="dxa"/>
            <w:vMerge w:val="restart"/>
            <w:tcBorders>
              <w:top w:val="single" w:sz="4" w:space="0" w:color="auto"/>
              <w:left w:val="single" w:sz="4" w:space="0" w:color="auto"/>
              <w:right w:val="single" w:sz="4" w:space="0" w:color="auto"/>
            </w:tcBorders>
            <w:vAlign w:val="center"/>
          </w:tcPr>
          <w:p w14:paraId="1E5A8CF8" w14:textId="77777777" w:rsidR="00EB3329" w:rsidRPr="00A45ED7" w:rsidRDefault="00EB3329" w:rsidP="001658B1">
            <w:pPr>
              <w:widowControl w:val="0"/>
              <w:spacing w:before="0"/>
              <w:ind w:firstLine="0"/>
              <w:jc w:val="center"/>
              <w:rPr>
                <w:b/>
                <w:sz w:val="26"/>
                <w:szCs w:val="26"/>
              </w:rPr>
            </w:pPr>
            <w:r w:rsidRPr="00A45ED7">
              <w:rPr>
                <w:b/>
                <w:sz w:val="26"/>
                <w:szCs w:val="26"/>
              </w:rPr>
              <w:t>Địa điểm thực hiện</w:t>
            </w:r>
          </w:p>
        </w:tc>
        <w:tc>
          <w:tcPr>
            <w:tcW w:w="992" w:type="dxa"/>
            <w:vMerge w:val="restart"/>
            <w:tcBorders>
              <w:top w:val="single" w:sz="4" w:space="0" w:color="auto"/>
              <w:left w:val="single" w:sz="4" w:space="0" w:color="auto"/>
              <w:right w:val="single" w:sz="4" w:space="0" w:color="auto"/>
            </w:tcBorders>
            <w:vAlign w:val="center"/>
          </w:tcPr>
          <w:p w14:paraId="12DEB8AC" w14:textId="77777777" w:rsidR="00EB3329" w:rsidRPr="00A45ED7" w:rsidRDefault="00EB3329" w:rsidP="001658B1">
            <w:pPr>
              <w:widowControl w:val="0"/>
              <w:spacing w:before="0"/>
              <w:ind w:firstLine="0"/>
              <w:jc w:val="center"/>
              <w:rPr>
                <w:b/>
                <w:sz w:val="26"/>
                <w:szCs w:val="26"/>
              </w:rPr>
            </w:pPr>
            <w:r w:rsidRPr="00A45ED7">
              <w:rPr>
                <w:b/>
                <w:sz w:val="26"/>
                <w:szCs w:val="26"/>
              </w:rPr>
              <w:t xml:space="preserve">Phí, lệ phí </w:t>
            </w:r>
            <w:r w:rsidRPr="00A45ED7">
              <w:rPr>
                <w:i/>
                <w:sz w:val="26"/>
                <w:szCs w:val="26"/>
              </w:rPr>
              <w:t>(đồng)</w:t>
            </w:r>
          </w:p>
        </w:tc>
        <w:tc>
          <w:tcPr>
            <w:tcW w:w="4287" w:type="dxa"/>
            <w:vMerge w:val="restart"/>
            <w:tcBorders>
              <w:top w:val="single" w:sz="4" w:space="0" w:color="auto"/>
              <w:left w:val="single" w:sz="4" w:space="0" w:color="auto"/>
              <w:right w:val="single" w:sz="4" w:space="0" w:color="auto"/>
            </w:tcBorders>
            <w:vAlign w:val="center"/>
            <w:hideMark/>
          </w:tcPr>
          <w:p w14:paraId="055F6944" w14:textId="77777777" w:rsidR="00EB3329" w:rsidRPr="00A45ED7" w:rsidRDefault="00EB3329" w:rsidP="001658B1">
            <w:pPr>
              <w:widowControl w:val="0"/>
              <w:spacing w:before="0"/>
              <w:ind w:firstLine="0"/>
              <w:jc w:val="center"/>
              <w:rPr>
                <w:b/>
                <w:sz w:val="26"/>
                <w:szCs w:val="26"/>
              </w:rPr>
            </w:pPr>
            <w:r w:rsidRPr="00A45ED7">
              <w:rPr>
                <w:b/>
                <w:bCs/>
                <w:sz w:val="26"/>
                <w:szCs w:val="26"/>
                <w:lang w:val="vi-VN"/>
              </w:rPr>
              <w:t>Tên VBQPPL quy định nội dung TTHC</w:t>
            </w:r>
          </w:p>
        </w:tc>
        <w:tc>
          <w:tcPr>
            <w:tcW w:w="2845" w:type="dxa"/>
            <w:gridSpan w:val="3"/>
            <w:tcBorders>
              <w:top w:val="single" w:sz="4" w:space="0" w:color="auto"/>
              <w:left w:val="single" w:sz="4" w:space="0" w:color="auto"/>
              <w:bottom w:val="single" w:sz="4" w:space="0" w:color="auto"/>
              <w:right w:val="single" w:sz="4" w:space="0" w:color="auto"/>
            </w:tcBorders>
            <w:vAlign w:val="center"/>
            <w:hideMark/>
          </w:tcPr>
          <w:p w14:paraId="385613D2" w14:textId="77777777" w:rsidR="00EB3329" w:rsidRPr="00A45ED7" w:rsidRDefault="00EB3329" w:rsidP="001658B1">
            <w:pPr>
              <w:widowControl w:val="0"/>
              <w:spacing w:before="0"/>
              <w:ind w:firstLine="0"/>
              <w:jc w:val="center"/>
              <w:rPr>
                <w:b/>
                <w:sz w:val="26"/>
                <w:szCs w:val="26"/>
              </w:rPr>
            </w:pPr>
            <w:r w:rsidRPr="00A45ED7">
              <w:rPr>
                <w:b/>
                <w:sz w:val="26"/>
                <w:szCs w:val="26"/>
              </w:rPr>
              <w:t>Cách thức thực hiện</w:t>
            </w:r>
          </w:p>
        </w:tc>
      </w:tr>
      <w:tr w:rsidR="00A45ED7" w:rsidRPr="00A45ED7" w14:paraId="500CA537" w14:textId="77777777" w:rsidTr="002841D9">
        <w:trPr>
          <w:gridAfter w:val="1"/>
          <w:wAfter w:w="10" w:type="dxa"/>
        </w:trPr>
        <w:tc>
          <w:tcPr>
            <w:tcW w:w="604" w:type="dxa"/>
            <w:vMerge/>
            <w:tcBorders>
              <w:left w:val="single" w:sz="4" w:space="0" w:color="auto"/>
              <w:bottom w:val="single" w:sz="4" w:space="0" w:color="auto"/>
              <w:right w:val="single" w:sz="4" w:space="0" w:color="auto"/>
            </w:tcBorders>
            <w:vAlign w:val="center"/>
          </w:tcPr>
          <w:p w14:paraId="00897478" w14:textId="77777777" w:rsidR="00EB3329" w:rsidRPr="00A45ED7" w:rsidRDefault="00EB3329" w:rsidP="001658B1">
            <w:pPr>
              <w:widowControl w:val="0"/>
              <w:tabs>
                <w:tab w:val="left" w:pos="-142"/>
              </w:tabs>
              <w:spacing w:before="0"/>
              <w:ind w:firstLine="0"/>
              <w:jc w:val="center"/>
              <w:rPr>
                <w:sz w:val="26"/>
                <w:szCs w:val="26"/>
              </w:rPr>
            </w:pPr>
          </w:p>
        </w:tc>
        <w:tc>
          <w:tcPr>
            <w:tcW w:w="1264" w:type="dxa"/>
            <w:vMerge/>
            <w:tcBorders>
              <w:left w:val="single" w:sz="4" w:space="0" w:color="auto"/>
              <w:bottom w:val="single" w:sz="4" w:space="0" w:color="auto"/>
              <w:right w:val="single" w:sz="4" w:space="0" w:color="auto"/>
            </w:tcBorders>
            <w:vAlign w:val="center"/>
          </w:tcPr>
          <w:p w14:paraId="3445D64B" w14:textId="77777777" w:rsidR="00EB3329" w:rsidRPr="00A45ED7" w:rsidRDefault="00EB3329" w:rsidP="001658B1">
            <w:pPr>
              <w:widowControl w:val="0"/>
              <w:spacing w:before="0"/>
              <w:ind w:firstLine="0"/>
              <w:jc w:val="center"/>
              <w:rPr>
                <w:sz w:val="26"/>
                <w:szCs w:val="26"/>
                <w:lang w:val="vi-VN"/>
              </w:rPr>
            </w:pPr>
          </w:p>
        </w:tc>
        <w:tc>
          <w:tcPr>
            <w:tcW w:w="2462" w:type="dxa"/>
            <w:vMerge/>
            <w:tcBorders>
              <w:left w:val="single" w:sz="4" w:space="0" w:color="auto"/>
              <w:bottom w:val="single" w:sz="4" w:space="0" w:color="auto"/>
              <w:right w:val="single" w:sz="4" w:space="0" w:color="auto"/>
            </w:tcBorders>
            <w:vAlign w:val="center"/>
          </w:tcPr>
          <w:p w14:paraId="763AC5A6" w14:textId="77777777" w:rsidR="00EB3329" w:rsidRPr="00A45ED7" w:rsidRDefault="00EB3329" w:rsidP="001658B1">
            <w:pPr>
              <w:widowControl w:val="0"/>
              <w:spacing w:before="0"/>
              <w:ind w:firstLine="0"/>
              <w:jc w:val="center"/>
              <w:rPr>
                <w:sz w:val="26"/>
                <w:szCs w:val="26"/>
                <w:lang w:val="vi-VN"/>
              </w:rPr>
            </w:pPr>
          </w:p>
        </w:tc>
        <w:tc>
          <w:tcPr>
            <w:tcW w:w="1087" w:type="dxa"/>
            <w:vMerge/>
            <w:tcBorders>
              <w:left w:val="single" w:sz="4" w:space="0" w:color="auto"/>
              <w:bottom w:val="single" w:sz="4" w:space="0" w:color="auto"/>
              <w:right w:val="single" w:sz="4" w:space="0" w:color="auto"/>
            </w:tcBorders>
            <w:vAlign w:val="center"/>
          </w:tcPr>
          <w:p w14:paraId="47BD64CE" w14:textId="77777777" w:rsidR="00EB3329" w:rsidRPr="00A45ED7" w:rsidRDefault="00EB3329" w:rsidP="001658B1">
            <w:pPr>
              <w:widowControl w:val="0"/>
              <w:spacing w:before="0"/>
              <w:ind w:firstLine="0"/>
              <w:jc w:val="center"/>
              <w:rPr>
                <w:sz w:val="26"/>
                <w:szCs w:val="26"/>
              </w:rPr>
            </w:pPr>
          </w:p>
        </w:tc>
        <w:tc>
          <w:tcPr>
            <w:tcW w:w="1465" w:type="dxa"/>
            <w:vMerge/>
            <w:tcBorders>
              <w:left w:val="single" w:sz="4" w:space="0" w:color="auto"/>
              <w:bottom w:val="single" w:sz="4" w:space="0" w:color="auto"/>
              <w:right w:val="single" w:sz="4" w:space="0" w:color="auto"/>
            </w:tcBorders>
            <w:vAlign w:val="center"/>
          </w:tcPr>
          <w:p w14:paraId="47D11FDB" w14:textId="77777777" w:rsidR="00EB3329" w:rsidRPr="00A45ED7" w:rsidRDefault="00EB3329" w:rsidP="001658B1">
            <w:pPr>
              <w:widowControl w:val="0"/>
              <w:spacing w:before="0"/>
              <w:ind w:firstLine="0"/>
              <w:jc w:val="center"/>
              <w:rPr>
                <w:sz w:val="26"/>
                <w:szCs w:val="26"/>
              </w:rPr>
            </w:pPr>
          </w:p>
        </w:tc>
        <w:tc>
          <w:tcPr>
            <w:tcW w:w="992" w:type="dxa"/>
            <w:vMerge/>
            <w:tcBorders>
              <w:left w:val="single" w:sz="4" w:space="0" w:color="auto"/>
              <w:bottom w:val="single" w:sz="4" w:space="0" w:color="auto"/>
              <w:right w:val="single" w:sz="4" w:space="0" w:color="auto"/>
            </w:tcBorders>
            <w:vAlign w:val="center"/>
          </w:tcPr>
          <w:p w14:paraId="3CBFF96A" w14:textId="77777777" w:rsidR="00EB3329" w:rsidRPr="00A45ED7" w:rsidRDefault="00EB3329" w:rsidP="001658B1">
            <w:pPr>
              <w:widowControl w:val="0"/>
              <w:spacing w:before="0"/>
              <w:ind w:firstLine="0"/>
              <w:jc w:val="center"/>
              <w:rPr>
                <w:sz w:val="26"/>
                <w:szCs w:val="26"/>
              </w:rPr>
            </w:pPr>
          </w:p>
        </w:tc>
        <w:tc>
          <w:tcPr>
            <w:tcW w:w="4287" w:type="dxa"/>
            <w:vMerge/>
            <w:tcBorders>
              <w:left w:val="single" w:sz="4" w:space="0" w:color="auto"/>
              <w:bottom w:val="single" w:sz="4" w:space="0" w:color="auto"/>
              <w:right w:val="single" w:sz="4" w:space="0" w:color="auto"/>
            </w:tcBorders>
            <w:vAlign w:val="center"/>
          </w:tcPr>
          <w:p w14:paraId="2BD01DB8" w14:textId="77777777" w:rsidR="00EB3329" w:rsidRPr="00A45ED7" w:rsidRDefault="00EB3329" w:rsidP="001658B1">
            <w:pPr>
              <w:widowControl w:val="0"/>
              <w:spacing w:before="0"/>
              <w:ind w:firstLine="0"/>
              <w:rPr>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6A10D6E3" w14:textId="77777777" w:rsidR="00EB3329" w:rsidRPr="00A45ED7" w:rsidRDefault="00EB3329" w:rsidP="001658B1">
            <w:pPr>
              <w:widowControl w:val="0"/>
              <w:spacing w:before="0"/>
              <w:ind w:firstLine="0"/>
              <w:jc w:val="center"/>
              <w:rPr>
                <w:b/>
                <w:sz w:val="26"/>
                <w:szCs w:val="26"/>
              </w:rPr>
            </w:pPr>
            <w:r w:rsidRPr="00A45ED7">
              <w:rPr>
                <w:b/>
                <w:sz w:val="26"/>
                <w:szCs w:val="26"/>
              </w:rPr>
              <w:t>Nộp hồ sơ</w:t>
            </w:r>
          </w:p>
        </w:tc>
        <w:tc>
          <w:tcPr>
            <w:tcW w:w="1417" w:type="dxa"/>
            <w:tcBorders>
              <w:top w:val="single" w:sz="4" w:space="0" w:color="auto"/>
              <w:left w:val="single" w:sz="4" w:space="0" w:color="auto"/>
              <w:bottom w:val="single" w:sz="4" w:space="0" w:color="auto"/>
              <w:right w:val="single" w:sz="4" w:space="0" w:color="auto"/>
            </w:tcBorders>
            <w:vAlign w:val="center"/>
          </w:tcPr>
          <w:p w14:paraId="2310A167" w14:textId="77777777" w:rsidR="00EB3329" w:rsidRPr="00A45ED7" w:rsidRDefault="00EB3329" w:rsidP="001658B1">
            <w:pPr>
              <w:widowControl w:val="0"/>
              <w:spacing w:before="0"/>
              <w:ind w:firstLine="0"/>
              <w:jc w:val="center"/>
              <w:rPr>
                <w:b/>
                <w:sz w:val="26"/>
                <w:szCs w:val="26"/>
              </w:rPr>
            </w:pPr>
            <w:r w:rsidRPr="00A45ED7">
              <w:rPr>
                <w:b/>
                <w:sz w:val="26"/>
                <w:szCs w:val="26"/>
              </w:rPr>
              <w:t>Trả hồ sơ</w:t>
            </w:r>
          </w:p>
        </w:tc>
      </w:tr>
      <w:tr w:rsidR="00A45ED7" w:rsidRPr="00A45ED7" w14:paraId="65E42DEB" w14:textId="77777777" w:rsidTr="002841D9">
        <w:trPr>
          <w:gridAfter w:val="1"/>
          <w:wAfter w:w="10" w:type="dxa"/>
        </w:trPr>
        <w:tc>
          <w:tcPr>
            <w:tcW w:w="604" w:type="dxa"/>
            <w:tcBorders>
              <w:top w:val="single" w:sz="4" w:space="0" w:color="auto"/>
              <w:left w:val="single" w:sz="4" w:space="0" w:color="auto"/>
              <w:bottom w:val="single" w:sz="4" w:space="0" w:color="auto"/>
              <w:right w:val="single" w:sz="4" w:space="0" w:color="auto"/>
            </w:tcBorders>
            <w:vAlign w:val="center"/>
          </w:tcPr>
          <w:p w14:paraId="22E8914A" w14:textId="317F635B" w:rsidR="001A3BF8" w:rsidRPr="00A45ED7" w:rsidRDefault="001A3BF8" w:rsidP="001A3BF8">
            <w:pPr>
              <w:widowControl w:val="0"/>
              <w:tabs>
                <w:tab w:val="left" w:pos="-142"/>
              </w:tabs>
              <w:spacing w:before="0"/>
              <w:ind w:firstLine="0"/>
              <w:jc w:val="center"/>
              <w:rPr>
                <w:sz w:val="26"/>
                <w:szCs w:val="26"/>
              </w:rPr>
            </w:pPr>
            <w:r w:rsidRPr="00A45ED7">
              <w:rPr>
                <w:sz w:val="26"/>
                <w:szCs w:val="26"/>
              </w:rPr>
              <w:t>1</w:t>
            </w:r>
          </w:p>
        </w:tc>
        <w:tc>
          <w:tcPr>
            <w:tcW w:w="1264" w:type="dxa"/>
            <w:tcBorders>
              <w:top w:val="single" w:sz="4" w:space="0" w:color="auto"/>
              <w:left w:val="single" w:sz="4" w:space="0" w:color="auto"/>
              <w:bottom w:val="single" w:sz="4" w:space="0" w:color="auto"/>
              <w:right w:val="single" w:sz="4" w:space="0" w:color="auto"/>
            </w:tcBorders>
            <w:vAlign w:val="center"/>
          </w:tcPr>
          <w:p w14:paraId="7DEB76FB" w14:textId="706260CA" w:rsidR="001A3BF8" w:rsidRPr="00A45ED7" w:rsidRDefault="001A3BF8" w:rsidP="001A3BF8">
            <w:pPr>
              <w:spacing w:before="0"/>
              <w:ind w:firstLine="33"/>
              <w:jc w:val="center"/>
              <w:rPr>
                <w:sz w:val="26"/>
                <w:szCs w:val="26"/>
              </w:rPr>
            </w:pPr>
            <w:r w:rsidRPr="00A45ED7">
              <w:rPr>
                <w:sz w:val="26"/>
                <w:szCs w:val="26"/>
              </w:rPr>
              <w:t>1.009755</w:t>
            </w:r>
          </w:p>
        </w:tc>
        <w:tc>
          <w:tcPr>
            <w:tcW w:w="2462" w:type="dxa"/>
            <w:tcBorders>
              <w:top w:val="single" w:sz="4" w:space="0" w:color="auto"/>
              <w:left w:val="single" w:sz="4" w:space="0" w:color="auto"/>
              <w:bottom w:val="single" w:sz="4" w:space="0" w:color="auto"/>
              <w:right w:val="single" w:sz="4" w:space="0" w:color="auto"/>
            </w:tcBorders>
            <w:vAlign w:val="center"/>
          </w:tcPr>
          <w:p w14:paraId="4D4077CA" w14:textId="77777777" w:rsidR="001A3BF8" w:rsidRPr="00752BDE" w:rsidRDefault="001A3BF8" w:rsidP="005D1FA6">
            <w:pPr>
              <w:widowControl w:val="0"/>
              <w:spacing w:before="0"/>
              <w:ind w:firstLine="0"/>
              <w:rPr>
                <w:bCs/>
                <w:sz w:val="26"/>
                <w:szCs w:val="26"/>
              </w:rPr>
            </w:pPr>
            <w:r w:rsidRPr="00752BDE">
              <w:rPr>
                <w:bCs/>
                <w:sz w:val="26"/>
                <w:szCs w:val="26"/>
              </w:rPr>
              <w:t xml:space="preserve">Thủ tục chấp thuận nhà đầu tư đối với dự án đầu tư thực hiện tại khu kinh tế quy định tại khoản 4 Điều 30 của Nghị </w:t>
            </w:r>
            <w:r w:rsidRPr="00752BDE">
              <w:rPr>
                <w:bCs/>
                <w:sz w:val="26"/>
                <w:szCs w:val="26"/>
              </w:rPr>
              <w:lastRenderedPageBreak/>
              <w:t>định số 31/2021/NĐ-CP</w:t>
            </w:r>
          </w:p>
        </w:tc>
        <w:tc>
          <w:tcPr>
            <w:tcW w:w="1087" w:type="dxa"/>
            <w:tcBorders>
              <w:top w:val="single" w:sz="4" w:space="0" w:color="auto"/>
              <w:left w:val="single" w:sz="4" w:space="0" w:color="auto"/>
              <w:bottom w:val="single" w:sz="4" w:space="0" w:color="auto"/>
              <w:right w:val="single" w:sz="4" w:space="0" w:color="auto"/>
            </w:tcBorders>
            <w:vAlign w:val="center"/>
          </w:tcPr>
          <w:p w14:paraId="3D405CEB" w14:textId="77777777" w:rsidR="001A3BF8" w:rsidRPr="00A45ED7" w:rsidRDefault="001A3BF8" w:rsidP="001A3BF8">
            <w:pPr>
              <w:widowControl w:val="0"/>
              <w:spacing w:before="60" w:after="60"/>
              <w:ind w:firstLine="0"/>
              <w:jc w:val="center"/>
              <w:rPr>
                <w:sz w:val="26"/>
                <w:szCs w:val="26"/>
                <w:lang w:val="sv-SE"/>
              </w:rPr>
            </w:pPr>
            <w:r w:rsidRPr="00A45ED7">
              <w:rPr>
                <w:sz w:val="26"/>
                <w:szCs w:val="26"/>
                <w:lang w:val="sv-SE"/>
              </w:rPr>
              <w:lastRenderedPageBreak/>
              <w:t>35 ngày</w:t>
            </w:r>
          </w:p>
        </w:tc>
        <w:tc>
          <w:tcPr>
            <w:tcW w:w="1465" w:type="dxa"/>
            <w:tcBorders>
              <w:top w:val="single" w:sz="4" w:space="0" w:color="auto"/>
              <w:left w:val="single" w:sz="4" w:space="0" w:color="auto"/>
              <w:bottom w:val="single" w:sz="4" w:space="0" w:color="auto"/>
              <w:right w:val="single" w:sz="4" w:space="0" w:color="auto"/>
            </w:tcBorders>
            <w:vAlign w:val="center"/>
          </w:tcPr>
          <w:p w14:paraId="693989B9" w14:textId="77777777" w:rsidR="001A3BF8" w:rsidRPr="00752BDE" w:rsidRDefault="001A3BF8" w:rsidP="001A3BF8">
            <w:pPr>
              <w:widowControl w:val="0"/>
              <w:spacing w:before="0"/>
              <w:ind w:firstLine="0"/>
              <w:jc w:val="center"/>
              <w:rPr>
                <w:sz w:val="26"/>
                <w:szCs w:val="26"/>
                <w:lang w:val="sv-SE"/>
              </w:rPr>
            </w:pPr>
            <w:r w:rsidRPr="00752BDE">
              <w:rPr>
                <w:sz w:val="26"/>
                <w:szCs w:val="26"/>
                <w:lang w:val="sv-SE"/>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5F655CB1" w14:textId="77777777" w:rsidR="001A3BF8" w:rsidRPr="00A45ED7" w:rsidRDefault="001A3BF8" w:rsidP="001A3BF8">
            <w:pPr>
              <w:widowControl w:val="0"/>
              <w:spacing w:before="0"/>
              <w:ind w:firstLine="0"/>
              <w:jc w:val="center"/>
              <w:rPr>
                <w:sz w:val="26"/>
                <w:szCs w:val="26"/>
              </w:rPr>
            </w:pPr>
            <w:r w:rsidRPr="00A45ED7">
              <w:rPr>
                <w:sz w:val="26"/>
                <w:szCs w:val="26"/>
              </w:rPr>
              <w:t>Không</w:t>
            </w:r>
          </w:p>
        </w:tc>
        <w:tc>
          <w:tcPr>
            <w:tcW w:w="4287" w:type="dxa"/>
            <w:tcBorders>
              <w:top w:val="single" w:sz="4" w:space="0" w:color="auto"/>
              <w:left w:val="single" w:sz="4" w:space="0" w:color="auto"/>
              <w:bottom w:val="single" w:sz="4" w:space="0" w:color="auto"/>
              <w:right w:val="single" w:sz="4" w:space="0" w:color="auto"/>
            </w:tcBorders>
            <w:vAlign w:val="center"/>
          </w:tcPr>
          <w:p w14:paraId="4EA1CE03" w14:textId="77777777" w:rsidR="001A3BF8" w:rsidRPr="00A45ED7" w:rsidRDefault="001A3BF8" w:rsidP="001A3BF8">
            <w:pPr>
              <w:widowControl w:val="0"/>
              <w:spacing w:before="0"/>
              <w:ind w:firstLine="0"/>
              <w:rPr>
                <w:sz w:val="26"/>
                <w:szCs w:val="26"/>
              </w:rPr>
            </w:pPr>
            <w:r w:rsidRPr="00A45ED7">
              <w:rPr>
                <w:sz w:val="26"/>
                <w:szCs w:val="26"/>
              </w:rPr>
              <w:t>- Luật Đầu tư số 61/2020/QH14 ngày 17/6/2020;</w:t>
            </w:r>
          </w:p>
          <w:p w14:paraId="30692F85" w14:textId="77777777" w:rsidR="001A3BF8" w:rsidRPr="00A45ED7" w:rsidRDefault="001A3BF8" w:rsidP="001A3BF8">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4E50C068" w14:textId="77777777" w:rsidR="001A3BF8" w:rsidRPr="00A45ED7" w:rsidRDefault="001A3BF8" w:rsidP="001A3BF8">
            <w:pPr>
              <w:widowControl w:val="0"/>
              <w:spacing w:before="0"/>
              <w:ind w:firstLine="0"/>
              <w:rPr>
                <w:sz w:val="26"/>
                <w:szCs w:val="26"/>
              </w:rPr>
            </w:pPr>
            <w:r w:rsidRPr="00A45ED7">
              <w:rPr>
                <w:sz w:val="26"/>
                <w:szCs w:val="26"/>
              </w:rPr>
              <w:lastRenderedPageBreak/>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0AF22D60" w14:textId="77777777" w:rsidR="001A3BF8" w:rsidRPr="00A45ED7" w:rsidRDefault="001A3BF8" w:rsidP="001A3BF8">
            <w:pPr>
              <w:spacing w:before="0"/>
              <w:ind w:firstLine="0"/>
              <w:rPr>
                <w:sz w:val="26"/>
                <w:szCs w:val="26"/>
              </w:rPr>
            </w:pPr>
            <w:r w:rsidRPr="00A45ED7">
              <w:rPr>
                <w:sz w:val="26"/>
                <w:szCs w:val="26"/>
              </w:rPr>
              <w:lastRenderedPageBreak/>
              <w:t>- Trực tiếp</w:t>
            </w:r>
          </w:p>
          <w:p w14:paraId="07C37C51" w14:textId="77777777" w:rsidR="001A3BF8" w:rsidRPr="00A45ED7" w:rsidRDefault="001A3BF8" w:rsidP="001A3BF8">
            <w:pPr>
              <w:spacing w:before="0"/>
              <w:ind w:firstLine="0"/>
              <w:rPr>
                <w:sz w:val="26"/>
                <w:szCs w:val="26"/>
              </w:rPr>
            </w:pPr>
            <w:r w:rsidRPr="00A45ED7">
              <w:rPr>
                <w:sz w:val="26"/>
                <w:szCs w:val="26"/>
              </w:rPr>
              <w:t>- BCCI</w:t>
            </w:r>
          </w:p>
          <w:p w14:paraId="7184EAFE" w14:textId="77777777" w:rsidR="001A3BF8" w:rsidRPr="00A45ED7" w:rsidRDefault="001A3BF8" w:rsidP="001A3BF8">
            <w:pPr>
              <w:spacing w:before="0"/>
              <w:ind w:firstLine="0"/>
              <w:rPr>
                <w:sz w:val="26"/>
                <w:szCs w:val="26"/>
              </w:rPr>
            </w:pPr>
            <w:r w:rsidRPr="00A45ED7">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1337FBA0" w14:textId="77777777" w:rsidR="001A3BF8" w:rsidRPr="00A45ED7" w:rsidRDefault="001A3BF8" w:rsidP="001A3BF8">
            <w:pPr>
              <w:spacing w:before="0"/>
              <w:ind w:firstLine="0"/>
              <w:rPr>
                <w:sz w:val="26"/>
                <w:szCs w:val="26"/>
              </w:rPr>
            </w:pPr>
            <w:r w:rsidRPr="00A45ED7">
              <w:rPr>
                <w:sz w:val="26"/>
                <w:szCs w:val="26"/>
              </w:rPr>
              <w:t>- Trực tiếp</w:t>
            </w:r>
          </w:p>
          <w:p w14:paraId="65BCEB96" w14:textId="77777777" w:rsidR="001A3BF8" w:rsidRPr="00A45ED7" w:rsidRDefault="001A3BF8" w:rsidP="001A3BF8">
            <w:pPr>
              <w:spacing w:before="0"/>
              <w:ind w:firstLine="0"/>
              <w:rPr>
                <w:sz w:val="26"/>
                <w:szCs w:val="26"/>
              </w:rPr>
            </w:pPr>
            <w:r w:rsidRPr="00A45ED7">
              <w:rPr>
                <w:sz w:val="26"/>
                <w:szCs w:val="26"/>
              </w:rPr>
              <w:t>- BCCI</w:t>
            </w:r>
          </w:p>
          <w:p w14:paraId="1BA6B7C1" w14:textId="77777777" w:rsidR="001A3BF8" w:rsidRPr="00A45ED7" w:rsidRDefault="001A3BF8" w:rsidP="001A3BF8">
            <w:pPr>
              <w:spacing w:before="0"/>
              <w:ind w:firstLine="0"/>
              <w:rPr>
                <w:sz w:val="26"/>
                <w:szCs w:val="26"/>
              </w:rPr>
            </w:pPr>
            <w:r w:rsidRPr="00A45ED7">
              <w:rPr>
                <w:sz w:val="26"/>
                <w:szCs w:val="26"/>
              </w:rPr>
              <w:t>- DVCTT toàn trình</w:t>
            </w:r>
          </w:p>
        </w:tc>
      </w:tr>
      <w:tr w:rsidR="00A45ED7" w:rsidRPr="00A45ED7" w14:paraId="449939C1" w14:textId="77777777" w:rsidTr="002841D9">
        <w:trPr>
          <w:gridAfter w:val="1"/>
          <w:wAfter w:w="10" w:type="dxa"/>
        </w:trPr>
        <w:tc>
          <w:tcPr>
            <w:tcW w:w="604" w:type="dxa"/>
            <w:tcBorders>
              <w:top w:val="single" w:sz="4" w:space="0" w:color="auto"/>
              <w:left w:val="single" w:sz="4" w:space="0" w:color="auto"/>
              <w:bottom w:val="single" w:sz="4" w:space="0" w:color="auto"/>
              <w:right w:val="single" w:sz="4" w:space="0" w:color="auto"/>
            </w:tcBorders>
            <w:vAlign w:val="center"/>
          </w:tcPr>
          <w:p w14:paraId="40C66A74" w14:textId="76D1CAA6" w:rsidR="001A3BF8" w:rsidRPr="00A45ED7" w:rsidRDefault="001A3BF8" w:rsidP="001A3BF8">
            <w:pPr>
              <w:widowControl w:val="0"/>
              <w:tabs>
                <w:tab w:val="left" w:pos="-142"/>
              </w:tabs>
              <w:spacing w:before="0"/>
              <w:ind w:firstLine="0"/>
              <w:jc w:val="center"/>
              <w:rPr>
                <w:sz w:val="26"/>
                <w:szCs w:val="26"/>
              </w:rPr>
            </w:pPr>
            <w:r w:rsidRPr="00A45ED7">
              <w:rPr>
                <w:sz w:val="26"/>
                <w:szCs w:val="26"/>
              </w:rPr>
              <w:t>2</w:t>
            </w:r>
          </w:p>
        </w:tc>
        <w:tc>
          <w:tcPr>
            <w:tcW w:w="1264" w:type="dxa"/>
            <w:tcBorders>
              <w:top w:val="single" w:sz="4" w:space="0" w:color="auto"/>
              <w:left w:val="single" w:sz="4" w:space="0" w:color="auto"/>
              <w:bottom w:val="single" w:sz="4" w:space="0" w:color="auto"/>
              <w:right w:val="single" w:sz="4" w:space="0" w:color="auto"/>
            </w:tcBorders>
            <w:vAlign w:val="center"/>
          </w:tcPr>
          <w:p w14:paraId="16EEA961" w14:textId="77777777" w:rsidR="001A3BF8" w:rsidRPr="00A45ED7" w:rsidRDefault="001A3BF8" w:rsidP="001A3BF8">
            <w:pPr>
              <w:spacing w:before="0"/>
              <w:ind w:firstLine="33"/>
              <w:jc w:val="center"/>
              <w:rPr>
                <w:sz w:val="26"/>
                <w:szCs w:val="26"/>
              </w:rPr>
            </w:pPr>
            <w:r w:rsidRPr="00A45ED7">
              <w:rPr>
                <w:sz w:val="26"/>
                <w:szCs w:val="26"/>
              </w:rPr>
              <w:t>1.009762</w:t>
            </w:r>
          </w:p>
        </w:tc>
        <w:tc>
          <w:tcPr>
            <w:tcW w:w="2462" w:type="dxa"/>
            <w:tcBorders>
              <w:top w:val="single" w:sz="4" w:space="0" w:color="auto"/>
              <w:left w:val="single" w:sz="4" w:space="0" w:color="auto"/>
              <w:bottom w:val="single" w:sz="4" w:space="0" w:color="auto"/>
              <w:right w:val="single" w:sz="4" w:space="0" w:color="auto"/>
            </w:tcBorders>
            <w:vAlign w:val="center"/>
          </w:tcPr>
          <w:p w14:paraId="5CE4A9CE" w14:textId="77777777" w:rsidR="001A3BF8" w:rsidRPr="00752BDE" w:rsidRDefault="001A3BF8" w:rsidP="005D1FA6">
            <w:pPr>
              <w:widowControl w:val="0"/>
              <w:spacing w:before="0"/>
              <w:ind w:firstLine="0"/>
              <w:rPr>
                <w:bCs/>
                <w:sz w:val="26"/>
                <w:szCs w:val="26"/>
              </w:rPr>
            </w:pPr>
            <w:r w:rsidRPr="00752BDE">
              <w:rPr>
                <w:bCs/>
                <w:sz w:val="26"/>
                <w:szCs w:val="26"/>
              </w:rPr>
              <w:t>Thủ tục điều chỉnh dự án đầu tư trong trường hợp nhà đầu tư chuyển nhượng một phần hoặc toàn bộ dự án đầu tư đối với dự án đầu tư thuộc thẩm quyền chấp thuận chủ trương đầu tư của UBND cấp tỉnh hoặc Ban Quản lý</w:t>
            </w:r>
          </w:p>
          <w:p w14:paraId="4B532D2F" w14:textId="77777777" w:rsidR="001A3BF8" w:rsidRPr="00752BDE" w:rsidRDefault="001A3BF8" w:rsidP="005D1FA6">
            <w:pPr>
              <w:widowControl w:val="0"/>
              <w:spacing w:before="0"/>
              <w:ind w:firstLine="0"/>
              <w:rPr>
                <w:bCs/>
                <w:sz w:val="26"/>
                <w:szCs w:val="26"/>
              </w:rPr>
            </w:pPr>
          </w:p>
        </w:tc>
        <w:tc>
          <w:tcPr>
            <w:tcW w:w="1087" w:type="dxa"/>
            <w:tcBorders>
              <w:top w:val="single" w:sz="4" w:space="0" w:color="auto"/>
              <w:left w:val="single" w:sz="4" w:space="0" w:color="auto"/>
              <w:bottom w:val="single" w:sz="4" w:space="0" w:color="auto"/>
              <w:right w:val="single" w:sz="4" w:space="0" w:color="auto"/>
            </w:tcBorders>
            <w:vAlign w:val="center"/>
          </w:tcPr>
          <w:p w14:paraId="50F94CC0" w14:textId="77777777" w:rsidR="001A3BF8" w:rsidRPr="00A45ED7" w:rsidRDefault="001A3BF8" w:rsidP="001A3BF8">
            <w:pPr>
              <w:widowControl w:val="0"/>
              <w:spacing w:before="60" w:after="60"/>
              <w:ind w:firstLine="0"/>
              <w:jc w:val="center"/>
              <w:rPr>
                <w:sz w:val="26"/>
                <w:szCs w:val="26"/>
                <w:lang w:val="sv-SE"/>
              </w:rPr>
            </w:pPr>
            <w:r w:rsidRPr="00A45ED7">
              <w:rPr>
                <w:sz w:val="26"/>
                <w:szCs w:val="26"/>
                <w:lang w:val="sv-SE"/>
              </w:rPr>
              <w:t>35 ngày</w:t>
            </w:r>
          </w:p>
        </w:tc>
        <w:tc>
          <w:tcPr>
            <w:tcW w:w="1465" w:type="dxa"/>
            <w:tcBorders>
              <w:top w:val="single" w:sz="4" w:space="0" w:color="auto"/>
              <w:left w:val="single" w:sz="4" w:space="0" w:color="auto"/>
              <w:bottom w:val="single" w:sz="4" w:space="0" w:color="auto"/>
              <w:right w:val="single" w:sz="4" w:space="0" w:color="auto"/>
            </w:tcBorders>
            <w:vAlign w:val="center"/>
          </w:tcPr>
          <w:p w14:paraId="07023214" w14:textId="77777777" w:rsidR="001A3BF8" w:rsidRPr="00752BDE" w:rsidRDefault="001A3BF8" w:rsidP="001A3BF8">
            <w:pPr>
              <w:widowControl w:val="0"/>
              <w:spacing w:before="0"/>
              <w:ind w:firstLine="0"/>
              <w:jc w:val="center"/>
              <w:rPr>
                <w:sz w:val="26"/>
                <w:szCs w:val="26"/>
                <w:lang w:val="sv-SE"/>
              </w:rPr>
            </w:pPr>
            <w:r w:rsidRPr="00752BDE">
              <w:rPr>
                <w:sz w:val="26"/>
                <w:szCs w:val="26"/>
                <w:lang w:val="sv-SE"/>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7A47D1F3" w14:textId="77777777" w:rsidR="001A3BF8" w:rsidRPr="00A45ED7" w:rsidRDefault="001A3BF8" w:rsidP="001A3BF8">
            <w:pPr>
              <w:widowControl w:val="0"/>
              <w:spacing w:before="0"/>
              <w:ind w:firstLine="0"/>
              <w:jc w:val="center"/>
              <w:rPr>
                <w:sz w:val="26"/>
                <w:szCs w:val="26"/>
              </w:rPr>
            </w:pPr>
            <w:r w:rsidRPr="00A45ED7">
              <w:rPr>
                <w:sz w:val="26"/>
                <w:szCs w:val="26"/>
              </w:rPr>
              <w:t>Không</w:t>
            </w:r>
          </w:p>
        </w:tc>
        <w:tc>
          <w:tcPr>
            <w:tcW w:w="4287" w:type="dxa"/>
            <w:tcBorders>
              <w:top w:val="single" w:sz="4" w:space="0" w:color="auto"/>
              <w:left w:val="single" w:sz="4" w:space="0" w:color="auto"/>
              <w:bottom w:val="single" w:sz="4" w:space="0" w:color="auto"/>
              <w:right w:val="single" w:sz="4" w:space="0" w:color="auto"/>
            </w:tcBorders>
            <w:vAlign w:val="center"/>
            <w:hideMark/>
          </w:tcPr>
          <w:p w14:paraId="304E4952" w14:textId="77777777" w:rsidR="001A3BF8" w:rsidRPr="00A45ED7" w:rsidRDefault="001A3BF8" w:rsidP="001A3BF8">
            <w:pPr>
              <w:widowControl w:val="0"/>
              <w:spacing w:before="0"/>
              <w:ind w:firstLine="0"/>
              <w:rPr>
                <w:sz w:val="26"/>
                <w:szCs w:val="26"/>
              </w:rPr>
            </w:pPr>
            <w:r w:rsidRPr="00A45ED7">
              <w:rPr>
                <w:sz w:val="26"/>
                <w:szCs w:val="26"/>
              </w:rPr>
              <w:t>- Luật Đầu tư số 61/2020/QH14 ngày 17/6/2020;</w:t>
            </w:r>
          </w:p>
          <w:p w14:paraId="465F93F3" w14:textId="77777777" w:rsidR="001A3BF8" w:rsidRPr="00A45ED7" w:rsidRDefault="001A3BF8" w:rsidP="001A3BF8">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5BBB9DDA" w14:textId="77777777" w:rsidR="001A3BF8" w:rsidRPr="00A45ED7" w:rsidRDefault="001A3BF8" w:rsidP="001A3BF8">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47A3A676" w14:textId="77777777" w:rsidR="001A3BF8" w:rsidRPr="00A45ED7" w:rsidRDefault="001A3BF8" w:rsidP="001A3BF8">
            <w:pPr>
              <w:spacing w:before="0"/>
              <w:ind w:firstLine="0"/>
              <w:rPr>
                <w:sz w:val="26"/>
                <w:szCs w:val="26"/>
              </w:rPr>
            </w:pPr>
            <w:r w:rsidRPr="00A45ED7">
              <w:rPr>
                <w:sz w:val="26"/>
                <w:szCs w:val="26"/>
              </w:rPr>
              <w:t>- Trực tiếp</w:t>
            </w:r>
          </w:p>
          <w:p w14:paraId="6C35D6C7" w14:textId="77777777" w:rsidR="001A3BF8" w:rsidRPr="00A45ED7" w:rsidRDefault="001A3BF8" w:rsidP="001A3BF8">
            <w:pPr>
              <w:spacing w:before="0"/>
              <w:ind w:firstLine="0"/>
              <w:rPr>
                <w:sz w:val="26"/>
                <w:szCs w:val="26"/>
              </w:rPr>
            </w:pPr>
            <w:r w:rsidRPr="00A45ED7">
              <w:rPr>
                <w:sz w:val="26"/>
                <w:szCs w:val="26"/>
              </w:rPr>
              <w:t>- BCCI</w:t>
            </w:r>
          </w:p>
          <w:p w14:paraId="687D8F4B" w14:textId="77777777" w:rsidR="001A3BF8" w:rsidRPr="00A45ED7" w:rsidRDefault="001A3BF8" w:rsidP="001A3BF8">
            <w:pPr>
              <w:spacing w:before="0"/>
              <w:ind w:firstLine="0"/>
              <w:rPr>
                <w:sz w:val="26"/>
                <w:szCs w:val="26"/>
              </w:rPr>
            </w:pPr>
            <w:r w:rsidRPr="00A45ED7">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33EF2BF4" w14:textId="77777777" w:rsidR="001A3BF8" w:rsidRPr="00A45ED7" w:rsidRDefault="001A3BF8" w:rsidP="001A3BF8">
            <w:pPr>
              <w:spacing w:before="0"/>
              <w:ind w:firstLine="0"/>
              <w:rPr>
                <w:sz w:val="26"/>
                <w:szCs w:val="26"/>
              </w:rPr>
            </w:pPr>
            <w:r w:rsidRPr="00A45ED7">
              <w:rPr>
                <w:sz w:val="26"/>
                <w:szCs w:val="26"/>
              </w:rPr>
              <w:t>- Trực tiếp</w:t>
            </w:r>
          </w:p>
          <w:p w14:paraId="79760535" w14:textId="77777777" w:rsidR="001A3BF8" w:rsidRPr="00A45ED7" w:rsidRDefault="001A3BF8" w:rsidP="001A3BF8">
            <w:pPr>
              <w:spacing w:before="0"/>
              <w:ind w:firstLine="0"/>
              <w:rPr>
                <w:sz w:val="26"/>
                <w:szCs w:val="26"/>
              </w:rPr>
            </w:pPr>
            <w:r w:rsidRPr="00A45ED7">
              <w:rPr>
                <w:sz w:val="26"/>
                <w:szCs w:val="26"/>
              </w:rPr>
              <w:t>- BCCI</w:t>
            </w:r>
          </w:p>
          <w:p w14:paraId="3FB2ACBA" w14:textId="77777777" w:rsidR="001A3BF8" w:rsidRPr="00A45ED7" w:rsidRDefault="001A3BF8" w:rsidP="001A3BF8">
            <w:pPr>
              <w:spacing w:before="0"/>
              <w:ind w:firstLine="0"/>
              <w:rPr>
                <w:sz w:val="26"/>
                <w:szCs w:val="26"/>
              </w:rPr>
            </w:pPr>
            <w:r w:rsidRPr="00A45ED7">
              <w:rPr>
                <w:sz w:val="26"/>
                <w:szCs w:val="26"/>
              </w:rPr>
              <w:t>- DVCTT toàn trình</w:t>
            </w:r>
          </w:p>
        </w:tc>
      </w:tr>
      <w:tr w:rsidR="00A45ED7" w:rsidRPr="00A45ED7" w14:paraId="403BD837" w14:textId="77777777" w:rsidTr="002841D9">
        <w:trPr>
          <w:gridAfter w:val="1"/>
          <w:wAfter w:w="10" w:type="dxa"/>
        </w:trPr>
        <w:tc>
          <w:tcPr>
            <w:tcW w:w="604" w:type="dxa"/>
            <w:tcBorders>
              <w:top w:val="single" w:sz="4" w:space="0" w:color="auto"/>
              <w:left w:val="single" w:sz="4" w:space="0" w:color="auto"/>
              <w:bottom w:val="single" w:sz="4" w:space="0" w:color="auto"/>
              <w:right w:val="single" w:sz="4" w:space="0" w:color="auto"/>
            </w:tcBorders>
            <w:vAlign w:val="center"/>
          </w:tcPr>
          <w:p w14:paraId="328393DD" w14:textId="69D94403" w:rsidR="001A3BF8" w:rsidRPr="00A45ED7" w:rsidRDefault="001A3BF8" w:rsidP="001A3BF8">
            <w:pPr>
              <w:widowControl w:val="0"/>
              <w:tabs>
                <w:tab w:val="left" w:pos="-142"/>
              </w:tabs>
              <w:spacing w:before="0"/>
              <w:ind w:firstLine="0"/>
              <w:jc w:val="center"/>
              <w:rPr>
                <w:sz w:val="26"/>
                <w:szCs w:val="26"/>
              </w:rPr>
            </w:pPr>
            <w:r w:rsidRPr="00A45ED7">
              <w:rPr>
                <w:sz w:val="26"/>
                <w:szCs w:val="26"/>
              </w:rPr>
              <w:t>3</w:t>
            </w:r>
          </w:p>
        </w:tc>
        <w:tc>
          <w:tcPr>
            <w:tcW w:w="1264" w:type="dxa"/>
            <w:tcBorders>
              <w:top w:val="single" w:sz="4" w:space="0" w:color="auto"/>
              <w:left w:val="single" w:sz="4" w:space="0" w:color="auto"/>
              <w:bottom w:val="single" w:sz="4" w:space="0" w:color="auto"/>
              <w:right w:val="single" w:sz="4" w:space="0" w:color="auto"/>
            </w:tcBorders>
            <w:vAlign w:val="center"/>
          </w:tcPr>
          <w:p w14:paraId="7CCC5947" w14:textId="77777777" w:rsidR="001A3BF8" w:rsidRPr="00A45ED7" w:rsidRDefault="001A3BF8" w:rsidP="001A3BF8">
            <w:pPr>
              <w:spacing w:before="0"/>
              <w:ind w:firstLine="33"/>
              <w:jc w:val="center"/>
              <w:rPr>
                <w:sz w:val="26"/>
                <w:szCs w:val="26"/>
              </w:rPr>
            </w:pPr>
            <w:r w:rsidRPr="00A45ED7">
              <w:rPr>
                <w:sz w:val="26"/>
                <w:szCs w:val="26"/>
              </w:rPr>
              <w:t>1.009763</w:t>
            </w:r>
          </w:p>
        </w:tc>
        <w:tc>
          <w:tcPr>
            <w:tcW w:w="2462" w:type="dxa"/>
            <w:tcBorders>
              <w:top w:val="single" w:sz="4" w:space="0" w:color="auto"/>
              <w:left w:val="single" w:sz="4" w:space="0" w:color="auto"/>
              <w:bottom w:val="single" w:sz="4" w:space="0" w:color="auto"/>
              <w:right w:val="single" w:sz="4" w:space="0" w:color="auto"/>
            </w:tcBorders>
            <w:vAlign w:val="center"/>
          </w:tcPr>
          <w:p w14:paraId="4689EA62" w14:textId="77777777" w:rsidR="001A3BF8" w:rsidRPr="00752BDE" w:rsidRDefault="001A3BF8" w:rsidP="005D1FA6">
            <w:pPr>
              <w:widowControl w:val="0"/>
              <w:spacing w:before="0"/>
              <w:ind w:firstLine="0"/>
              <w:rPr>
                <w:bCs/>
                <w:sz w:val="26"/>
                <w:szCs w:val="26"/>
              </w:rPr>
            </w:pPr>
            <w:r w:rsidRPr="00752BDE">
              <w:rPr>
                <w:bCs/>
                <w:sz w:val="26"/>
                <w:szCs w:val="26"/>
              </w:rPr>
              <w:t>Thủ tục điều chỉnh dự án đầu tư trong trường hợp nhà đầu tư nhận chuyển nhượng dự án đầu tư là tài sản bảo đảm đối với dự án đầu tư thuộc thẩm quyền chấp thuận chủ trương đầu tư của UBND cấp tỉnh hoặc Ban Quản lý</w:t>
            </w:r>
          </w:p>
        </w:tc>
        <w:tc>
          <w:tcPr>
            <w:tcW w:w="1087" w:type="dxa"/>
            <w:tcBorders>
              <w:top w:val="single" w:sz="4" w:space="0" w:color="auto"/>
              <w:left w:val="single" w:sz="4" w:space="0" w:color="auto"/>
              <w:bottom w:val="single" w:sz="4" w:space="0" w:color="auto"/>
              <w:right w:val="single" w:sz="4" w:space="0" w:color="auto"/>
            </w:tcBorders>
            <w:vAlign w:val="center"/>
          </w:tcPr>
          <w:p w14:paraId="33F19987" w14:textId="77777777" w:rsidR="001A3BF8" w:rsidRPr="00A45ED7" w:rsidRDefault="001A3BF8" w:rsidP="001A3BF8">
            <w:pPr>
              <w:widowControl w:val="0"/>
              <w:spacing w:before="60" w:after="60"/>
              <w:ind w:firstLine="0"/>
              <w:jc w:val="center"/>
              <w:rPr>
                <w:sz w:val="26"/>
                <w:szCs w:val="26"/>
                <w:lang w:val="sv-SE"/>
              </w:rPr>
            </w:pPr>
            <w:r w:rsidRPr="00A45ED7">
              <w:rPr>
                <w:sz w:val="26"/>
                <w:szCs w:val="26"/>
                <w:lang w:val="sv-SE"/>
              </w:rPr>
              <w:t>35 ngày</w:t>
            </w:r>
          </w:p>
        </w:tc>
        <w:tc>
          <w:tcPr>
            <w:tcW w:w="1465" w:type="dxa"/>
            <w:tcBorders>
              <w:top w:val="single" w:sz="4" w:space="0" w:color="auto"/>
              <w:left w:val="single" w:sz="4" w:space="0" w:color="auto"/>
              <w:bottom w:val="single" w:sz="4" w:space="0" w:color="auto"/>
              <w:right w:val="single" w:sz="4" w:space="0" w:color="auto"/>
            </w:tcBorders>
            <w:vAlign w:val="center"/>
          </w:tcPr>
          <w:p w14:paraId="569BA769" w14:textId="77777777" w:rsidR="001A3BF8" w:rsidRPr="00752BDE" w:rsidRDefault="001A3BF8" w:rsidP="001A3BF8">
            <w:pPr>
              <w:widowControl w:val="0"/>
              <w:spacing w:before="0"/>
              <w:ind w:firstLine="0"/>
              <w:jc w:val="center"/>
              <w:rPr>
                <w:sz w:val="26"/>
                <w:szCs w:val="26"/>
                <w:lang w:val="sv-SE"/>
              </w:rPr>
            </w:pPr>
            <w:r w:rsidRPr="00752BDE">
              <w:rPr>
                <w:sz w:val="26"/>
                <w:szCs w:val="26"/>
                <w:lang w:val="sv-SE"/>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2C72390B" w14:textId="77777777" w:rsidR="001A3BF8" w:rsidRPr="00A45ED7" w:rsidRDefault="001A3BF8" w:rsidP="001A3BF8">
            <w:pPr>
              <w:widowControl w:val="0"/>
              <w:spacing w:before="0"/>
              <w:ind w:firstLine="0"/>
              <w:jc w:val="center"/>
              <w:rPr>
                <w:sz w:val="26"/>
                <w:szCs w:val="26"/>
              </w:rPr>
            </w:pPr>
            <w:r w:rsidRPr="00A45ED7">
              <w:rPr>
                <w:sz w:val="26"/>
                <w:szCs w:val="26"/>
              </w:rPr>
              <w:t>Không</w:t>
            </w:r>
          </w:p>
        </w:tc>
        <w:tc>
          <w:tcPr>
            <w:tcW w:w="4287" w:type="dxa"/>
            <w:tcBorders>
              <w:top w:val="single" w:sz="4" w:space="0" w:color="auto"/>
              <w:left w:val="single" w:sz="4" w:space="0" w:color="auto"/>
              <w:bottom w:val="single" w:sz="4" w:space="0" w:color="auto"/>
              <w:right w:val="single" w:sz="4" w:space="0" w:color="auto"/>
            </w:tcBorders>
            <w:vAlign w:val="center"/>
            <w:hideMark/>
          </w:tcPr>
          <w:p w14:paraId="350322EE" w14:textId="77777777" w:rsidR="001A3BF8" w:rsidRPr="00A45ED7" w:rsidRDefault="001A3BF8" w:rsidP="001A3BF8">
            <w:pPr>
              <w:widowControl w:val="0"/>
              <w:spacing w:before="0"/>
              <w:ind w:firstLine="0"/>
              <w:rPr>
                <w:sz w:val="26"/>
                <w:szCs w:val="26"/>
              </w:rPr>
            </w:pPr>
            <w:r w:rsidRPr="00A45ED7">
              <w:rPr>
                <w:sz w:val="26"/>
                <w:szCs w:val="26"/>
              </w:rPr>
              <w:t>- Luật Đầu tư số 61/2020/QH14 ngày 17/6/2020;</w:t>
            </w:r>
          </w:p>
          <w:p w14:paraId="545FC652" w14:textId="77777777" w:rsidR="001A3BF8" w:rsidRPr="00A45ED7" w:rsidRDefault="001A3BF8" w:rsidP="001A3BF8">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79482B07" w14:textId="77777777" w:rsidR="001A3BF8" w:rsidRPr="00A45ED7" w:rsidRDefault="001A3BF8" w:rsidP="001A3BF8">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60A79351" w14:textId="77777777" w:rsidR="001A3BF8" w:rsidRPr="00A45ED7" w:rsidRDefault="001A3BF8" w:rsidP="001A3BF8">
            <w:pPr>
              <w:spacing w:before="0"/>
              <w:ind w:firstLine="0"/>
              <w:rPr>
                <w:sz w:val="26"/>
                <w:szCs w:val="26"/>
              </w:rPr>
            </w:pPr>
            <w:r w:rsidRPr="00A45ED7">
              <w:rPr>
                <w:sz w:val="26"/>
                <w:szCs w:val="26"/>
              </w:rPr>
              <w:t>- Trực tiếp</w:t>
            </w:r>
          </w:p>
          <w:p w14:paraId="17CB7A4C" w14:textId="77777777" w:rsidR="001A3BF8" w:rsidRPr="00A45ED7" w:rsidRDefault="001A3BF8" w:rsidP="001A3BF8">
            <w:pPr>
              <w:spacing w:before="0"/>
              <w:ind w:firstLine="0"/>
              <w:rPr>
                <w:sz w:val="26"/>
                <w:szCs w:val="26"/>
              </w:rPr>
            </w:pPr>
            <w:r w:rsidRPr="00A45ED7">
              <w:rPr>
                <w:sz w:val="26"/>
                <w:szCs w:val="26"/>
              </w:rPr>
              <w:t>- BCCI</w:t>
            </w:r>
          </w:p>
          <w:p w14:paraId="741F705A" w14:textId="77777777" w:rsidR="001A3BF8" w:rsidRPr="00A45ED7" w:rsidRDefault="001A3BF8" w:rsidP="001A3BF8">
            <w:pPr>
              <w:spacing w:before="0"/>
              <w:ind w:firstLine="0"/>
              <w:rPr>
                <w:sz w:val="26"/>
                <w:szCs w:val="26"/>
              </w:rPr>
            </w:pPr>
            <w:r w:rsidRPr="00A45ED7">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7526161E" w14:textId="77777777" w:rsidR="001A3BF8" w:rsidRPr="00A45ED7" w:rsidRDefault="001A3BF8" w:rsidP="001A3BF8">
            <w:pPr>
              <w:spacing w:before="0"/>
              <w:ind w:firstLine="0"/>
              <w:rPr>
                <w:sz w:val="26"/>
                <w:szCs w:val="26"/>
              </w:rPr>
            </w:pPr>
            <w:r w:rsidRPr="00A45ED7">
              <w:rPr>
                <w:sz w:val="26"/>
                <w:szCs w:val="26"/>
              </w:rPr>
              <w:t>- Trực tiếp</w:t>
            </w:r>
          </w:p>
          <w:p w14:paraId="512B6C9E" w14:textId="77777777" w:rsidR="001A3BF8" w:rsidRPr="00A45ED7" w:rsidRDefault="001A3BF8" w:rsidP="001A3BF8">
            <w:pPr>
              <w:spacing w:before="0"/>
              <w:ind w:firstLine="0"/>
              <w:rPr>
                <w:sz w:val="26"/>
                <w:szCs w:val="26"/>
              </w:rPr>
            </w:pPr>
            <w:r w:rsidRPr="00A45ED7">
              <w:rPr>
                <w:sz w:val="26"/>
                <w:szCs w:val="26"/>
              </w:rPr>
              <w:t>- BCCI</w:t>
            </w:r>
          </w:p>
          <w:p w14:paraId="09F2BCA6" w14:textId="77777777" w:rsidR="001A3BF8" w:rsidRPr="00A45ED7" w:rsidRDefault="001A3BF8" w:rsidP="001A3BF8">
            <w:pPr>
              <w:spacing w:before="0"/>
              <w:ind w:firstLine="0"/>
              <w:rPr>
                <w:sz w:val="26"/>
                <w:szCs w:val="26"/>
              </w:rPr>
            </w:pPr>
            <w:r w:rsidRPr="00A45ED7">
              <w:rPr>
                <w:sz w:val="26"/>
                <w:szCs w:val="26"/>
              </w:rPr>
              <w:t>- DVCTT toàn trình</w:t>
            </w:r>
          </w:p>
        </w:tc>
      </w:tr>
      <w:tr w:rsidR="00A45ED7" w:rsidRPr="00A45ED7" w14:paraId="5FEE0E44" w14:textId="77777777" w:rsidTr="002841D9">
        <w:trPr>
          <w:gridAfter w:val="1"/>
          <w:wAfter w:w="10" w:type="dxa"/>
        </w:trPr>
        <w:tc>
          <w:tcPr>
            <w:tcW w:w="604" w:type="dxa"/>
            <w:tcBorders>
              <w:top w:val="single" w:sz="4" w:space="0" w:color="auto"/>
              <w:left w:val="single" w:sz="4" w:space="0" w:color="auto"/>
              <w:bottom w:val="single" w:sz="4" w:space="0" w:color="auto"/>
              <w:right w:val="single" w:sz="4" w:space="0" w:color="auto"/>
            </w:tcBorders>
            <w:vAlign w:val="center"/>
          </w:tcPr>
          <w:p w14:paraId="64694DD9" w14:textId="10520DFD" w:rsidR="001A3BF8" w:rsidRPr="00A45ED7" w:rsidRDefault="008A4FE7" w:rsidP="001A3BF8">
            <w:pPr>
              <w:widowControl w:val="0"/>
              <w:tabs>
                <w:tab w:val="left" w:pos="-142"/>
              </w:tabs>
              <w:spacing w:before="0"/>
              <w:ind w:firstLine="0"/>
              <w:jc w:val="center"/>
              <w:rPr>
                <w:sz w:val="26"/>
                <w:szCs w:val="26"/>
              </w:rPr>
            </w:pPr>
            <w:r w:rsidRPr="00A45ED7">
              <w:rPr>
                <w:sz w:val="26"/>
                <w:szCs w:val="26"/>
              </w:rPr>
              <w:lastRenderedPageBreak/>
              <w:t>4</w:t>
            </w:r>
          </w:p>
        </w:tc>
        <w:tc>
          <w:tcPr>
            <w:tcW w:w="1264" w:type="dxa"/>
            <w:tcBorders>
              <w:top w:val="single" w:sz="4" w:space="0" w:color="auto"/>
              <w:left w:val="single" w:sz="4" w:space="0" w:color="auto"/>
              <w:bottom w:val="single" w:sz="4" w:space="0" w:color="auto"/>
              <w:right w:val="single" w:sz="4" w:space="0" w:color="auto"/>
            </w:tcBorders>
            <w:vAlign w:val="center"/>
          </w:tcPr>
          <w:p w14:paraId="36DC69F4" w14:textId="2EEDA82B" w:rsidR="001A3BF8" w:rsidRPr="00A45ED7" w:rsidRDefault="001A3BF8" w:rsidP="001A3BF8">
            <w:pPr>
              <w:spacing w:before="0"/>
              <w:ind w:firstLine="33"/>
              <w:jc w:val="center"/>
              <w:rPr>
                <w:sz w:val="26"/>
                <w:szCs w:val="26"/>
              </w:rPr>
            </w:pPr>
            <w:r w:rsidRPr="00A45ED7">
              <w:rPr>
                <w:sz w:val="26"/>
                <w:szCs w:val="26"/>
              </w:rPr>
              <w:t>1.009764</w:t>
            </w:r>
          </w:p>
        </w:tc>
        <w:tc>
          <w:tcPr>
            <w:tcW w:w="2462" w:type="dxa"/>
            <w:tcBorders>
              <w:top w:val="single" w:sz="4" w:space="0" w:color="auto"/>
              <w:left w:val="single" w:sz="4" w:space="0" w:color="auto"/>
              <w:bottom w:val="single" w:sz="4" w:space="0" w:color="auto"/>
              <w:right w:val="single" w:sz="4" w:space="0" w:color="auto"/>
            </w:tcBorders>
            <w:vAlign w:val="center"/>
          </w:tcPr>
          <w:p w14:paraId="40D9939A" w14:textId="6E5934F6" w:rsidR="001A3BF8" w:rsidRPr="00752BDE" w:rsidRDefault="001A3BF8" w:rsidP="005D1FA6">
            <w:pPr>
              <w:widowControl w:val="0"/>
              <w:spacing w:before="0"/>
              <w:ind w:firstLine="0"/>
              <w:rPr>
                <w:bCs/>
                <w:sz w:val="26"/>
                <w:szCs w:val="26"/>
              </w:rPr>
            </w:pPr>
            <w:r w:rsidRPr="00A45ED7">
              <w:rPr>
                <w:sz w:val="26"/>
                <w:szCs w:val="26"/>
                <w:lang w:val="de-DE"/>
              </w:rPr>
              <w:t xml:space="preserve">Thủ tục </w:t>
            </w:r>
            <w:r w:rsidRPr="00A45ED7">
              <w:rPr>
                <w:sz w:val="26"/>
                <w:szCs w:val="26"/>
                <w:lang w:val="vi-VN"/>
              </w:rPr>
              <w:t xml:space="preserve">điều chỉnh dự án đầu tư trong trường hợp chia, </w:t>
            </w:r>
            <w:r w:rsidRPr="00A45ED7">
              <w:rPr>
                <w:sz w:val="26"/>
                <w:szCs w:val="26"/>
                <w:shd w:val="clear" w:color="auto" w:fill="FFFFFF"/>
                <w:lang w:val="vi-VN"/>
              </w:rPr>
              <w:t>tách</w:t>
            </w:r>
            <w:r w:rsidRPr="00752BDE">
              <w:rPr>
                <w:sz w:val="26"/>
                <w:szCs w:val="26"/>
                <w:shd w:val="clear" w:color="auto" w:fill="FFFFFF"/>
              </w:rPr>
              <w:t>,</w:t>
            </w:r>
            <w:r w:rsidRPr="00A45ED7">
              <w:rPr>
                <w:sz w:val="26"/>
                <w:szCs w:val="26"/>
                <w:shd w:val="clear" w:color="auto" w:fill="FFFFFF"/>
                <w:lang w:val="vi-VN"/>
              </w:rPr>
              <w:t xml:space="preserve"> sáp nhập dự án đầu tư</w:t>
            </w:r>
            <w:r w:rsidRPr="00A45ED7">
              <w:rPr>
                <w:sz w:val="26"/>
                <w:szCs w:val="26"/>
                <w:shd w:val="clear" w:color="auto" w:fill="FFFFFF"/>
              </w:rPr>
              <w:t xml:space="preserve"> </w:t>
            </w:r>
            <w:r w:rsidRPr="00A45ED7">
              <w:rPr>
                <w:sz w:val="26"/>
                <w:szCs w:val="26"/>
              </w:rPr>
              <w:t>đối với dự án đầu tư thuộc thẩm quyền chấp thuận chủ trương đầu tư của UBND cấp tỉnh hoặc Ban Quản lý</w:t>
            </w:r>
          </w:p>
        </w:tc>
        <w:tc>
          <w:tcPr>
            <w:tcW w:w="1087" w:type="dxa"/>
            <w:tcBorders>
              <w:top w:val="single" w:sz="4" w:space="0" w:color="auto"/>
              <w:left w:val="single" w:sz="4" w:space="0" w:color="auto"/>
              <w:bottom w:val="single" w:sz="4" w:space="0" w:color="auto"/>
              <w:right w:val="single" w:sz="4" w:space="0" w:color="auto"/>
            </w:tcBorders>
            <w:vAlign w:val="center"/>
          </w:tcPr>
          <w:p w14:paraId="76004C3D" w14:textId="6F51BC2C" w:rsidR="001A3BF8" w:rsidRPr="00A45ED7" w:rsidRDefault="001A3BF8" w:rsidP="001A3BF8">
            <w:pPr>
              <w:widowControl w:val="0"/>
              <w:spacing w:before="60" w:after="60"/>
              <w:ind w:firstLine="0"/>
              <w:jc w:val="center"/>
              <w:rPr>
                <w:sz w:val="26"/>
                <w:szCs w:val="26"/>
                <w:lang w:val="sv-SE"/>
              </w:rPr>
            </w:pPr>
            <w:r w:rsidRPr="00A45ED7">
              <w:rPr>
                <w:sz w:val="26"/>
                <w:szCs w:val="26"/>
              </w:rPr>
              <w:t>35 ngày</w:t>
            </w:r>
          </w:p>
        </w:tc>
        <w:tc>
          <w:tcPr>
            <w:tcW w:w="1465" w:type="dxa"/>
            <w:tcBorders>
              <w:top w:val="single" w:sz="4" w:space="0" w:color="auto"/>
              <w:left w:val="single" w:sz="4" w:space="0" w:color="auto"/>
              <w:bottom w:val="single" w:sz="4" w:space="0" w:color="auto"/>
              <w:right w:val="single" w:sz="4" w:space="0" w:color="auto"/>
            </w:tcBorders>
            <w:vAlign w:val="center"/>
          </w:tcPr>
          <w:p w14:paraId="0479C370" w14:textId="2DACD919" w:rsidR="001A3BF8" w:rsidRPr="00752BDE" w:rsidRDefault="001A3BF8" w:rsidP="001A3BF8">
            <w:pPr>
              <w:widowControl w:val="0"/>
              <w:spacing w:before="0"/>
              <w:ind w:firstLine="0"/>
              <w:jc w:val="center"/>
              <w:rPr>
                <w:sz w:val="26"/>
                <w:szCs w:val="26"/>
                <w:lang w:val="sv-SE"/>
              </w:rPr>
            </w:pPr>
            <w:r w:rsidRPr="00752BDE">
              <w:rPr>
                <w:sz w:val="26"/>
                <w:szCs w:val="26"/>
                <w:lang w:val="sv-SE"/>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4E4B5C27" w14:textId="5B116A53" w:rsidR="001A3BF8" w:rsidRPr="00A45ED7" w:rsidRDefault="001A3BF8" w:rsidP="001A3BF8">
            <w:pPr>
              <w:widowControl w:val="0"/>
              <w:spacing w:before="0"/>
              <w:ind w:firstLine="0"/>
              <w:jc w:val="center"/>
              <w:rPr>
                <w:sz w:val="26"/>
                <w:szCs w:val="26"/>
              </w:rPr>
            </w:pPr>
            <w:r w:rsidRPr="00A45ED7">
              <w:rPr>
                <w:sz w:val="26"/>
                <w:szCs w:val="26"/>
              </w:rPr>
              <w:t>Không</w:t>
            </w:r>
          </w:p>
        </w:tc>
        <w:tc>
          <w:tcPr>
            <w:tcW w:w="4287" w:type="dxa"/>
            <w:tcBorders>
              <w:top w:val="single" w:sz="4" w:space="0" w:color="auto"/>
              <w:left w:val="single" w:sz="4" w:space="0" w:color="auto"/>
              <w:bottom w:val="single" w:sz="4" w:space="0" w:color="auto"/>
              <w:right w:val="single" w:sz="4" w:space="0" w:color="auto"/>
            </w:tcBorders>
            <w:vAlign w:val="center"/>
          </w:tcPr>
          <w:p w14:paraId="4628CE9D" w14:textId="77777777" w:rsidR="001A3BF8" w:rsidRPr="00A45ED7" w:rsidRDefault="001A3BF8" w:rsidP="001A3BF8">
            <w:pPr>
              <w:widowControl w:val="0"/>
              <w:spacing w:before="0"/>
              <w:ind w:firstLine="0"/>
              <w:rPr>
                <w:sz w:val="26"/>
                <w:szCs w:val="26"/>
              </w:rPr>
            </w:pPr>
            <w:r w:rsidRPr="00A45ED7">
              <w:rPr>
                <w:sz w:val="26"/>
                <w:szCs w:val="26"/>
              </w:rPr>
              <w:t>- Luật Đầu tư số 61/2020/QH14 ngày 17/6/2020;</w:t>
            </w:r>
          </w:p>
          <w:p w14:paraId="268B3C6C" w14:textId="77777777" w:rsidR="001A3BF8" w:rsidRPr="00A45ED7" w:rsidRDefault="001A3BF8" w:rsidP="001A3BF8">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3C1B3469" w14:textId="3B086920" w:rsidR="001A3BF8" w:rsidRPr="00A45ED7" w:rsidRDefault="001A3BF8" w:rsidP="008A4FE7">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08737CFC" w14:textId="77777777" w:rsidR="001A3BF8" w:rsidRPr="00A45ED7" w:rsidRDefault="001A3BF8" w:rsidP="001A3BF8">
            <w:pPr>
              <w:spacing w:before="0"/>
              <w:ind w:firstLine="0"/>
              <w:rPr>
                <w:sz w:val="26"/>
                <w:szCs w:val="26"/>
              </w:rPr>
            </w:pPr>
            <w:r w:rsidRPr="00A45ED7">
              <w:rPr>
                <w:sz w:val="26"/>
                <w:szCs w:val="26"/>
              </w:rPr>
              <w:t>- Trực tiếp</w:t>
            </w:r>
          </w:p>
          <w:p w14:paraId="518E7CE1" w14:textId="77777777" w:rsidR="001A3BF8" w:rsidRPr="00A45ED7" w:rsidRDefault="001A3BF8" w:rsidP="001A3BF8">
            <w:pPr>
              <w:spacing w:before="0"/>
              <w:ind w:firstLine="0"/>
              <w:rPr>
                <w:sz w:val="26"/>
                <w:szCs w:val="26"/>
              </w:rPr>
            </w:pPr>
            <w:r w:rsidRPr="00A45ED7">
              <w:rPr>
                <w:sz w:val="26"/>
                <w:szCs w:val="26"/>
              </w:rPr>
              <w:t>- BCCI</w:t>
            </w:r>
          </w:p>
          <w:p w14:paraId="7AB67DBA" w14:textId="62599974" w:rsidR="001A3BF8" w:rsidRPr="00A45ED7" w:rsidRDefault="001A3BF8" w:rsidP="001A3BF8">
            <w:pPr>
              <w:spacing w:before="0"/>
              <w:ind w:firstLine="0"/>
              <w:rPr>
                <w:sz w:val="26"/>
                <w:szCs w:val="26"/>
              </w:rPr>
            </w:pPr>
            <w:r w:rsidRPr="00A45ED7">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2260EF8D" w14:textId="77777777" w:rsidR="001A3BF8" w:rsidRPr="00A45ED7" w:rsidRDefault="001A3BF8" w:rsidP="001A3BF8">
            <w:pPr>
              <w:spacing w:before="0"/>
              <w:ind w:firstLine="0"/>
              <w:rPr>
                <w:sz w:val="26"/>
                <w:szCs w:val="26"/>
              </w:rPr>
            </w:pPr>
            <w:r w:rsidRPr="00A45ED7">
              <w:rPr>
                <w:sz w:val="26"/>
                <w:szCs w:val="26"/>
              </w:rPr>
              <w:t>- Trực tiếp</w:t>
            </w:r>
          </w:p>
          <w:p w14:paraId="7BD2CA16" w14:textId="77777777" w:rsidR="001A3BF8" w:rsidRPr="00A45ED7" w:rsidRDefault="001A3BF8" w:rsidP="001A3BF8">
            <w:pPr>
              <w:spacing w:before="0"/>
              <w:ind w:firstLine="0"/>
              <w:rPr>
                <w:sz w:val="26"/>
                <w:szCs w:val="26"/>
              </w:rPr>
            </w:pPr>
            <w:r w:rsidRPr="00A45ED7">
              <w:rPr>
                <w:sz w:val="26"/>
                <w:szCs w:val="26"/>
              </w:rPr>
              <w:t>- BCCI</w:t>
            </w:r>
          </w:p>
          <w:p w14:paraId="460243C1" w14:textId="609FB456" w:rsidR="001A3BF8" w:rsidRPr="00A45ED7" w:rsidRDefault="001A3BF8" w:rsidP="001A3BF8">
            <w:pPr>
              <w:spacing w:before="0"/>
              <w:ind w:firstLine="0"/>
              <w:rPr>
                <w:sz w:val="26"/>
                <w:szCs w:val="26"/>
              </w:rPr>
            </w:pPr>
            <w:r w:rsidRPr="00A45ED7">
              <w:rPr>
                <w:sz w:val="26"/>
                <w:szCs w:val="26"/>
              </w:rPr>
              <w:t>- DVCTT toàn trình</w:t>
            </w:r>
          </w:p>
        </w:tc>
      </w:tr>
      <w:tr w:rsidR="00A45ED7" w:rsidRPr="00A45ED7" w14:paraId="1791CB64" w14:textId="77777777" w:rsidTr="002841D9">
        <w:trPr>
          <w:gridAfter w:val="1"/>
          <w:wAfter w:w="10" w:type="dxa"/>
        </w:trPr>
        <w:tc>
          <w:tcPr>
            <w:tcW w:w="604" w:type="dxa"/>
            <w:tcBorders>
              <w:top w:val="single" w:sz="4" w:space="0" w:color="auto"/>
              <w:left w:val="single" w:sz="4" w:space="0" w:color="auto"/>
              <w:bottom w:val="single" w:sz="4" w:space="0" w:color="auto"/>
              <w:right w:val="single" w:sz="4" w:space="0" w:color="auto"/>
            </w:tcBorders>
            <w:vAlign w:val="center"/>
          </w:tcPr>
          <w:p w14:paraId="76999500" w14:textId="4B7731F6" w:rsidR="001A3BF8" w:rsidRPr="00A45ED7" w:rsidRDefault="008A4FE7" w:rsidP="001A3BF8">
            <w:pPr>
              <w:widowControl w:val="0"/>
              <w:tabs>
                <w:tab w:val="left" w:pos="-142"/>
              </w:tabs>
              <w:spacing w:before="0"/>
              <w:ind w:firstLine="0"/>
              <w:jc w:val="center"/>
              <w:rPr>
                <w:sz w:val="26"/>
                <w:szCs w:val="26"/>
              </w:rPr>
            </w:pPr>
            <w:r w:rsidRPr="00A45ED7">
              <w:rPr>
                <w:sz w:val="26"/>
                <w:szCs w:val="26"/>
              </w:rPr>
              <w:t>5</w:t>
            </w:r>
          </w:p>
        </w:tc>
        <w:tc>
          <w:tcPr>
            <w:tcW w:w="1264" w:type="dxa"/>
            <w:tcBorders>
              <w:top w:val="single" w:sz="4" w:space="0" w:color="auto"/>
              <w:left w:val="single" w:sz="4" w:space="0" w:color="auto"/>
              <w:bottom w:val="single" w:sz="4" w:space="0" w:color="auto"/>
              <w:right w:val="single" w:sz="4" w:space="0" w:color="auto"/>
            </w:tcBorders>
            <w:vAlign w:val="center"/>
          </w:tcPr>
          <w:p w14:paraId="7CF60CAB" w14:textId="77777777" w:rsidR="001A3BF8" w:rsidRPr="00A45ED7" w:rsidRDefault="001A3BF8" w:rsidP="001A3BF8">
            <w:pPr>
              <w:spacing w:before="0"/>
              <w:ind w:firstLine="33"/>
              <w:jc w:val="center"/>
              <w:rPr>
                <w:sz w:val="26"/>
                <w:szCs w:val="26"/>
              </w:rPr>
            </w:pPr>
            <w:r w:rsidRPr="00A45ED7">
              <w:rPr>
                <w:sz w:val="26"/>
                <w:szCs w:val="26"/>
              </w:rPr>
              <w:t>1.009766</w:t>
            </w:r>
          </w:p>
        </w:tc>
        <w:tc>
          <w:tcPr>
            <w:tcW w:w="2462" w:type="dxa"/>
            <w:tcBorders>
              <w:top w:val="single" w:sz="4" w:space="0" w:color="auto"/>
              <w:left w:val="single" w:sz="4" w:space="0" w:color="auto"/>
              <w:bottom w:val="single" w:sz="4" w:space="0" w:color="auto"/>
              <w:right w:val="single" w:sz="4" w:space="0" w:color="auto"/>
            </w:tcBorders>
            <w:vAlign w:val="center"/>
          </w:tcPr>
          <w:p w14:paraId="0650FD14" w14:textId="77777777" w:rsidR="001A3BF8" w:rsidRPr="00752BDE" w:rsidRDefault="001A3BF8" w:rsidP="005D1FA6">
            <w:pPr>
              <w:widowControl w:val="0"/>
              <w:spacing w:before="0"/>
              <w:ind w:firstLine="0"/>
              <w:rPr>
                <w:bCs/>
                <w:sz w:val="26"/>
                <w:szCs w:val="26"/>
              </w:rPr>
            </w:pPr>
            <w:r w:rsidRPr="00752BDE">
              <w:rPr>
                <w:bCs/>
                <w:sz w:val="26"/>
                <w:szCs w:val="26"/>
              </w:rPr>
              <w:t>Thủ tục điều chỉnh dự án đầu tư trong trường hợp sử dụng quyền sử dụng đất, tài sản gắn liền với đất thuộc dự án đầu tư để góp vốn vào doanh nghiệp đối với dự án đầu tư thuộc thẩm quyền chấp thuận chủ trương đầu tư của UBND cấp tỉnh hoặc Ban Quản lý</w:t>
            </w:r>
          </w:p>
        </w:tc>
        <w:tc>
          <w:tcPr>
            <w:tcW w:w="1087" w:type="dxa"/>
            <w:tcBorders>
              <w:top w:val="single" w:sz="4" w:space="0" w:color="auto"/>
              <w:left w:val="single" w:sz="4" w:space="0" w:color="auto"/>
              <w:bottom w:val="single" w:sz="4" w:space="0" w:color="auto"/>
              <w:right w:val="single" w:sz="4" w:space="0" w:color="auto"/>
            </w:tcBorders>
            <w:vAlign w:val="center"/>
          </w:tcPr>
          <w:p w14:paraId="6C098C9A" w14:textId="77777777" w:rsidR="001A3BF8" w:rsidRPr="00A45ED7" w:rsidRDefault="001A3BF8" w:rsidP="001A3BF8">
            <w:pPr>
              <w:widowControl w:val="0"/>
              <w:spacing w:before="60" w:after="60"/>
              <w:ind w:firstLine="0"/>
              <w:jc w:val="center"/>
              <w:rPr>
                <w:sz w:val="26"/>
                <w:szCs w:val="26"/>
                <w:lang w:val="sv-SE"/>
              </w:rPr>
            </w:pPr>
            <w:r w:rsidRPr="00A45ED7">
              <w:rPr>
                <w:sz w:val="26"/>
                <w:szCs w:val="26"/>
                <w:lang w:val="sv-SE"/>
              </w:rPr>
              <w:t>35 ngày</w:t>
            </w:r>
          </w:p>
        </w:tc>
        <w:tc>
          <w:tcPr>
            <w:tcW w:w="1465" w:type="dxa"/>
            <w:tcBorders>
              <w:top w:val="single" w:sz="4" w:space="0" w:color="auto"/>
              <w:left w:val="single" w:sz="4" w:space="0" w:color="auto"/>
              <w:bottom w:val="single" w:sz="4" w:space="0" w:color="auto"/>
              <w:right w:val="single" w:sz="4" w:space="0" w:color="auto"/>
            </w:tcBorders>
            <w:vAlign w:val="center"/>
          </w:tcPr>
          <w:p w14:paraId="4563F3D2" w14:textId="77777777" w:rsidR="001A3BF8" w:rsidRPr="00752BDE" w:rsidRDefault="001A3BF8" w:rsidP="001A3BF8">
            <w:pPr>
              <w:widowControl w:val="0"/>
              <w:spacing w:before="0"/>
              <w:ind w:firstLine="0"/>
              <w:jc w:val="center"/>
              <w:rPr>
                <w:sz w:val="26"/>
                <w:szCs w:val="26"/>
                <w:lang w:val="sv-SE"/>
              </w:rPr>
            </w:pPr>
            <w:r w:rsidRPr="00752BDE">
              <w:rPr>
                <w:sz w:val="26"/>
                <w:szCs w:val="26"/>
                <w:lang w:val="sv-SE"/>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268D8D24" w14:textId="77777777" w:rsidR="001A3BF8" w:rsidRPr="00A45ED7" w:rsidRDefault="001A3BF8" w:rsidP="001A3BF8">
            <w:pPr>
              <w:widowControl w:val="0"/>
              <w:spacing w:before="0"/>
              <w:ind w:firstLine="0"/>
              <w:jc w:val="center"/>
              <w:rPr>
                <w:sz w:val="26"/>
                <w:szCs w:val="26"/>
              </w:rPr>
            </w:pPr>
            <w:r w:rsidRPr="00A45ED7">
              <w:rPr>
                <w:sz w:val="26"/>
                <w:szCs w:val="26"/>
              </w:rPr>
              <w:t>Không</w:t>
            </w:r>
          </w:p>
        </w:tc>
        <w:tc>
          <w:tcPr>
            <w:tcW w:w="4287" w:type="dxa"/>
            <w:tcBorders>
              <w:top w:val="single" w:sz="4" w:space="0" w:color="auto"/>
              <w:left w:val="single" w:sz="4" w:space="0" w:color="auto"/>
              <w:bottom w:val="single" w:sz="4" w:space="0" w:color="auto"/>
              <w:right w:val="single" w:sz="4" w:space="0" w:color="auto"/>
            </w:tcBorders>
            <w:vAlign w:val="center"/>
            <w:hideMark/>
          </w:tcPr>
          <w:p w14:paraId="1F6C6D5B" w14:textId="77777777" w:rsidR="001A3BF8" w:rsidRPr="00A45ED7" w:rsidRDefault="001A3BF8" w:rsidP="001A3BF8">
            <w:pPr>
              <w:widowControl w:val="0"/>
              <w:spacing w:before="0"/>
              <w:ind w:firstLine="0"/>
              <w:rPr>
                <w:sz w:val="26"/>
                <w:szCs w:val="26"/>
              </w:rPr>
            </w:pPr>
            <w:r w:rsidRPr="00A45ED7">
              <w:rPr>
                <w:sz w:val="26"/>
                <w:szCs w:val="26"/>
              </w:rPr>
              <w:t>- Luật Đầu tư số 61/2020/QH14 ngày 17/6/2020;</w:t>
            </w:r>
          </w:p>
          <w:p w14:paraId="1DABF648" w14:textId="77777777" w:rsidR="001A3BF8" w:rsidRPr="00A45ED7" w:rsidRDefault="001A3BF8" w:rsidP="001A3BF8">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6913E0CD" w14:textId="77777777" w:rsidR="001A3BF8" w:rsidRPr="00A45ED7" w:rsidRDefault="001A3BF8" w:rsidP="001A3BF8">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3AA3FE9A" w14:textId="77777777" w:rsidR="001A3BF8" w:rsidRPr="00A45ED7" w:rsidRDefault="001A3BF8" w:rsidP="001A3BF8">
            <w:pPr>
              <w:spacing w:before="0"/>
              <w:ind w:firstLine="0"/>
              <w:rPr>
                <w:sz w:val="26"/>
                <w:szCs w:val="26"/>
              </w:rPr>
            </w:pPr>
            <w:r w:rsidRPr="00A45ED7">
              <w:rPr>
                <w:sz w:val="26"/>
                <w:szCs w:val="26"/>
              </w:rPr>
              <w:t>- Trực tiếp</w:t>
            </w:r>
          </w:p>
          <w:p w14:paraId="406B2386" w14:textId="77777777" w:rsidR="001A3BF8" w:rsidRPr="00A45ED7" w:rsidRDefault="001A3BF8" w:rsidP="001A3BF8">
            <w:pPr>
              <w:spacing w:before="0"/>
              <w:ind w:firstLine="0"/>
              <w:rPr>
                <w:sz w:val="26"/>
                <w:szCs w:val="26"/>
              </w:rPr>
            </w:pPr>
            <w:r w:rsidRPr="00A45ED7">
              <w:rPr>
                <w:sz w:val="26"/>
                <w:szCs w:val="26"/>
              </w:rPr>
              <w:t>- BCCI</w:t>
            </w:r>
          </w:p>
          <w:p w14:paraId="693EB3C1" w14:textId="77777777" w:rsidR="001A3BF8" w:rsidRPr="00A45ED7" w:rsidRDefault="001A3BF8" w:rsidP="001A3BF8">
            <w:pPr>
              <w:spacing w:before="0"/>
              <w:ind w:firstLine="0"/>
              <w:rPr>
                <w:sz w:val="26"/>
                <w:szCs w:val="26"/>
              </w:rPr>
            </w:pPr>
            <w:r w:rsidRPr="00A45ED7">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2582D86B" w14:textId="77777777" w:rsidR="001A3BF8" w:rsidRPr="00A45ED7" w:rsidRDefault="001A3BF8" w:rsidP="001A3BF8">
            <w:pPr>
              <w:spacing w:before="0"/>
              <w:ind w:firstLine="0"/>
              <w:rPr>
                <w:sz w:val="26"/>
                <w:szCs w:val="26"/>
              </w:rPr>
            </w:pPr>
            <w:r w:rsidRPr="00A45ED7">
              <w:rPr>
                <w:sz w:val="26"/>
                <w:szCs w:val="26"/>
              </w:rPr>
              <w:t>- Trực tiếp</w:t>
            </w:r>
          </w:p>
          <w:p w14:paraId="27B54A87" w14:textId="77777777" w:rsidR="001A3BF8" w:rsidRPr="00A45ED7" w:rsidRDefault="001A3BF8" w:rsidP="001A3BF8">
            <w:pPr>
              <w:spacing w:before="0"/>
              <w:ind w:firstLine="0"/>
              <w:rPr>
                <w:sz w:val="26"/>
                <w:szCs w:val="26"/>
              </w:rPr>
            </w:pPr>
            <w:r w:rsidRPr="00A45ED7">
              <w:rPr>
                <w:sz w:val="26"/>
                <w:szCs w:val="26"/>
              </w:rPr>
              <w:t>- BCCI</w:t>
            </w:r>
          </w:p>
          <w:p w14:paraId="70F8E5B9" w14:textId="77777777" w:rsidR="001A3BF8" w:rsidRPr="00A45ED7" w:rsidRDefault="001A3BF8" w:rsidP="001A3BF8">
            <w:pPr>
              <w:spacing w:before="0"/>
              <w:ind w:firstLine="0"/>
              <w:rPr>
                <w:sz w:val="26"/>
                <w:szCs w:val="26"/>
              </w:rPr>
            </w:pPr>
            <w:r w:rsidRPr="00A45ED7">
              <w:rPr>
                <w:sz w:val="26"/>
                <w:szCs w:val="26"/>
              </w:rPr>
              <w:t>- DVCTT toàn trình</w:t>
            </w:r>
          </w:p>
        </w:tc>
      </w:tr>
      <w:tr w:rsidR="00A45ED7" w:rsidRPr="00A45ED7" w14:paraId="7A3ED1EE" w14:textId="77777777" w:rsidTr="002841D9">
        <w:trPr>
          <w:gridAfter w:val="1"/>
          <w:wAfter w:w="10" w:type="dxa"/>
        </w:trPr>
        <w:tc>
          <w:tcPr>
            <w:tcW w:w="604" w:type="dxa"/>
            <w:tcBorders>
              <w:top w:val="single" w:sz="4" w:space="0" w:color="auto"/>
              <w:left w:val="single" w:sz="4" w:space="0" w:color="auto"/>
              <w:bottom w:val="single" w:sz="4" w:space="0" w:color="auto"/>
              <w:right w:val="single" w:sz="4" w:space="0" w:color="auto"/>
            </w:tcBorders>
            <w:vAlign w:val="center"/>
          </w:tcPr>
          <w:p w14:paraId="7CBFD7E6" w14:textId="1C0F0BB3" w:rsidR="001A3BF8" w:rsidRPr="00A45ED7" w:rsidRDefault="008A4FE7" w:rsidP="001A3BF8">
            <w:pPr>
              <w:widowControl w:val="0"/>
              <w:tabs>
                <w:tab w:val="left" w:pos="-142"/>
              </w:tabs>
              <w:spacing w:before="0"/>
              <w:ind w:firstLine="0"/>
              <w:jc w:val="center"/>
              <w:rPr>
                <w:sz w:val="26"/>
                <w:szCs w:val="26"/>
              </w:rPr>
            </w:pPr>
            <w:r w:rsidRPr="00A45ED7">
              <w:rPr>
                <w:sz w:val="26"/>
                <w:szCs w:val="26"/>
              </w:rPr>
              <w:t>6</w:t>
            </w:r>
          </w:p>
        </w:tc>
        <w:tc>
          <w:tcPr>
            <w:tcW w:w="1264" w:type="dxa"/>
            <w:tcBorders>
              <w:top w:val="single" w:sz="4" w:space="0" w:color="auto"/>
              <w:left w:val="single" w:sz="4" w:space="0" w:color="auto"/>
              <w:bottom w:val="single" w:sz="4" w:space="0" w:color="auto"/>
              <w:right w:val="single" w:sz="4" w:space="0" w:color="auto"/>
            </w:tcBorders>
            <w:vAlign w:val="center"/>
          </w:tcPr>
          <w:p w14:paraId="66CA9A8C" w14:textId="77777777" w:rsidR="001A3BF8" w:rsidRPr="00A45ED7" w:rsidRDefault="001A3BF8" w:rsidP="001A3BF8">
            <w:pPr>
              <w:spacing w:before="0"/>
              <w:ind w:firstLine="33"/>
              <w:jc w:val="center"/>
              <w:rPr>
                <w:sz w:val="26"/>
                <w:szCs w:val="26"/>
              </w:rPr>
            </w:pPr>
            <w:r w:rsidRPr="00A45ED7">
              <w:rPr>
                <w:sz w:val="26"/>
                <w:szCs w:val="26"/>
              </w:rPr>
              <w:t>1.009767</w:t>
            </w:r>
          </w:p>
        </w:tc>
        <w:tc>
          <w:tcPr>
            <w:tcW w:w="2462" w:type="dxa"/>
            <w:tcBorders>
              <w:top w:val="single" w:sz="4" w:space="0" w:color="auto"/>
              <w:left w:val="single" w:sz="4" w:space="0" w:color="auto"/>
              <w:bottom w:val="single" w:sz="4" w:space="0" w:color="auto"/>
              <w:right w:val="single" w:sz="4" w:space="0" w:color="auto"/>
            </w:tcBorders>
            <w:vAlign w:val="center"/>
          </w:tcPr>
          <w:p w14:paraId="0597E0C7" w14:textId="77777777" w:rsidR="001A3BF8" w:rsidRPr="00752BDE" w:rsidRDefault="001A3BF8" w:rsidP="005D1FA6">
            <w:pPr>
              <w:widowControl w:val="0"/>
              <w:spacing w:before="0"/>
              <w:ind w:firstLine="0"/>
              <w:rPr>
                <w:bCs/>
                <w:sz w:val="26"/>
                <w:szCs w:val="26"/>
              </w:rPr>
            </w:pPr>
            <w:r w:rsidRPr="00752BDE">
              <w:rPr>
                <w:bCs/>
                <w:sz w:val="26"/>
                <w:szCs w:val="26"/>
              </w:rPr>
              <w:t xml:space="preserve">Thủ tục điều chỉnh dự án đầu tư trong trường hợp sử dụng quyền sử dụng đất, tài sản gắn liền với đất thuộc dự án đầu </w:t>
            </w:r>
            <w:r w:rsidRPr="00752BDE">
              <w:rPr>
                <w:bCs/>
                <w:sz w:val="26"/>
                <w:szCs w:val="26"/>
              </w:rPr>
              <w:lastRenderedPageBreak/>
              <w:t>tư để hợp tác kinh doanh đối với dự án đầu tư thuộc thẩm quyền chấp thuận chủ trương đầu tư của UBND cấp tỉnh hoặc Ban Quản lý</w:t>
            </w:r>
          </w:p>
        </w:tc>
        <w:tc>
          <w:tcPr>
            <w:tcW w:w="1087" w:type="dxa"/>
            <w:tcBorders>
              <w:top w:val="single" w:sz="4" w:space="0" w:color="auto"/>
              <w:left w:val="single" w:sz="4" w:space="0" w:color="auto"/>
              <w:bottom w:val="single" w:sz="4" w:space="0" w:color="auto"/>
              <w:right w:val="single" w:sz="4" w:space="0" w:color="auto"/>
            </w:tcBorders>
            <w:vAlign w:val="center"/>
          </w:tcPr>
          <w:p w14:paraId="2E96E5B2" w14:textId="77777777" w:rsidR="001A3BF8" w:rsidRPr="00A45ED7" w:rsidRDefault="001A3BF8" w:rsidP="001A3BF8">
            <w:pPr>
              <w:widowControl w:val="0"/>
              <w:spacing w:before="60" w:after="60"/>
              <w:ind w:firstLine="0"/>
              <w:jc w:val="center"/>
              <w:rPr>
                <w:sz w:val="26"/>
                <w:szCs w:val="26"/>
                <w:lang w:val="sv-SE"/>
              </w:rPr>
            </w:pPr>
            <w:r w:rsidRPr="00A45ED7">
              <w:rPr>
                <w:sz w:val="26"/>
                <w:szCs w:val="26"/>
                <w:lang w:val="sv-SE"/>
              </w:rPr>
              <w:lastRenderedPageBreak/>
              <w:t>35 ngày</w:t>
            </w:r>
          </w:p>
        </w:tc>
        <w:tc>
          <w:tcPr>
            <w:tcW w:w="1465" w:type="dxa"/>
            <w:tcBorders>
              <w:top w:val="single" w:sz="4" w:space="0" w:color="auto"/>
              <w:left w:val="single" w:sz="4" w:space="0" w:color="auto"/>
              <w:bottom w:val="single" w:sz="4" w:space="0" w:color="auto"/>
              <w:right w:val="single" w:sz="4" w:space="0" w:color="auto"/>
            </w:tcBorders>
            <w:vAlign w:val="center"/>
          </w:tcPr>
          <w:p w14:paraId="6DF6A85D" w14:textId="77777777" w:rsidR="001A3BF8" w:rsidRPr="00752BDE" w:rsidRDefault="001A3BF8" w:rsidP="001A3BF8">
            <w:pPr>
              <w:widowControl w:val="0"/>
              <w:spacing w:before="0"/>
              <w:ind w:firstLine="0"/>
              <w:jc w:val="center"/>
              <w:rPr>
                <w:sz w:val="26"/>
                <w:szCs w:val="26"/>
                <w:lang w:val="sv-SE"/>
              </w:rPr>
            </w:pPr>
            <w:r w:rsidRPr="00752BDE">
              <w:rPr>
                <w:sz w:val="26"/>
                <w:szCs w:val="26"/>
                <w:lang w:val="sv-SE"/>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2AA5FBA9" w14:textId="77777777" w:rsidR="001A3BF8" w:rsidRPr="00A45ED7" w:rsidRDefault="001A3BF8" w:rsidP="001A3BF8">
            <w:pPr>
              <w:widowControl w:val="0"/>
              <w:spacing w:before="0"/>
              <w:ind w:firstLine="0"/>
              <w:jc w:val="center"/>
              <w:rPr>
                <w:sz w:val="26"/>
                <w:szCs w:val="26"/>
              </w:rPr>
            </w:pPr>
            <w:r w:rsidRPr="00A45ED7">
              <w:rPr>
                <w:sz w:val="26"/>
                <w:szCs w:val="26"/>
              </w:rPr>
              <w:t>Không</w:t>
            </w:r>
          </w:p>
        </w:tc>
        <w:tc>
          <w:tcPr>
            <w:tcW w:w="4287" w:type="dxa"/>
            <w:tcBorders>
              <w:top w:val="single" w:sz="4" w:space="0" w:color="auto"/>
              <w:left w:val="single" w:sz="4" w:space="0" w:color="auto"/>
              <w:bottom w:val="single" w:sz="4" w:space="0" w:color="auto"/>
              <w:right w:val="single" w:sz="4" w:space="0" w:color="auto"/>
            </w:tcBorders>
            <w:vAlign w:val="center"/>
            <w:hideMark/>
          </w:tcPr>
          <w:p w14:paraId="3CB4503F" w14:textId="77777777" w:rsidR="001A3BF8" w:rsidRPr="00A45ED7" w:rsidRDefault="001A3BF8" w:rsidP="001A3BF8">
            <w:pPr>
              <w:widowControl w:val="0"/>
              <w:spacing w:before="0"/>
              <w:ind w:firstLine="0"/>
              <w:rPr>
                <w:sz w:val="26"/>
                <w:szCs w:val="26"/>
              </w:rPr>
            </w:pPr>
            <w:r w:rsidRPr="00A45ED7">
              <w:rPr>
                <w:sz w:val="26"/>
                <w:szCs w:val="26"/>
              </w:rPr>
              <w:t>- Luật Đầu tư số 61/2020/QH14 ngày 17/6/2020;</w:t>
            </w:r>
          </w:p>
          <w:p w14:paraId="6C775029" w14:textId="77777777" w:rsidR="001A3BF8" w:rsidRPr="00A45ED7" w:rsidRDefault="001A3BF8" w:rsidP="001A3BF8">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384B157A" w14:textId="77777777" w:rsidR="001A3BF8" w:rsidRPr="00A45ED7" w:rsidRDefault="001A3BF8" w:rsidP="001A3BF8">
            <w:pPr>
              <w:widowControl w:val="0"/>
              <w:spacing w:before="0"/>
              <w:ind w:firstLine="0"/>
              <w:rPr>
                <w:sz w:val="26"/>
                <w:szCs w:val="26"/>
              </w:rPr>
            </w:pPr>
            <w:r w:rsidRPr="00A45ED7">
              <w:rPr>
                <w:sz w:val="26"/>
                <w:szCs w:val="26"/>
              </w:rPr>
              <w:lastRenderedPageBreak/>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3383C868" w14:textId="77777777" w:rsidR="001A3BF8" w:rsidRPr="00A45ED7" w:rsidRDefault="001A3BF8" w:rsidP="001A3BF8">
            <w:pPr>
              <w:spacing w:before="0"/>
              <w:ind w:firstLine="0"/>
              <w:rPr>
                <w:sz w:val="26"/>
                <w:szCs w:val="26"/>
              </w:rPr>
            </w:pPr>
            <w:r w:rsidRPr="00A45ED7">
              <w:rPr>
                <w:sz w:val="26"/>
                <w:szCs w:val="26"/>
              </w:rPr>
              <w:lastRenderedPageBreak/>
              <w:t>- Trực tiếp</w:t>
            </w:r>
          </w:p>
          <w:p w14:paraId="61AC0483" w14:textId="77777777" w:rsidR="001A3BF8" w:rsidRPr="00A45ED7" w:rsidRDefault="001A3BF8" w:rsidP="001A3BF8">
            <w:pPr>
              <w:spacing w:before="0"/>
              <w:ind w:firstLine="0"/>
              <w:rPr>
                <w:sz w:val="26"/>
                <w:szCs w:val="26"/>
              </w:rPr>
            </w:pPr>
            <w:r w:rsidRPr="00A45ED7">
              <w:rPr>
                <w:sz w:val="26"/>
                <w:szCs w:val="26"/>
              </w:rPr>
              <w:t>- BCCI</w:t>
            </w:r>
          </w:p>
          <w:p w14:paraId="1F36016A" w14:textId="77777777" w:rsidR="001A3BF8" w:rsidRPr="00A45ED7" w:rsidRDefault="001A3BF8" w:rsidP="001A3BF8">
            <w:pPr>
              <w:spacing w:before="0"/>
              <w:ind w:firstLine="0"/>
              <w:rPr>
                <w:sz w:val="26"/>
                <w:szCs w:val="26"/>
              </w:rPr>
            </w:pPr>
            <w:r w:rsidRPr="00A45ED7">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75E10197" w14:textId="77777777" w:rsidR="001A3BF8" w:rsidRPr="00A45ED7" w:rsidRDefault="001A3BF8" w:rsidP="001A3BF8">
            <w:pPr>
              <w:spacing w:before="0"/>
              <w:ind w:firstLine="0"/>
              <w:rPr>
                <w:sz w:val="26"/>
                <w:szCs w:val="26"/>
              </w:rPr>
            </w:pPr>
            <w:r w:rsidRPr="00A45ED7">
              <w:rPr>
                <w:sz w:val="26"/>
                <w:szCs w:val="26"/>
              </w:rPr>
              <w:t>- Trực tiếp</w:t>
            </w:r>
          </w:p>
          <w:p w14:paraId="54070600" w14:textId="77777777" w:rsidR="001A3BF8" w:rsidRPr="00A45ED7" w:rsidRDefault="001A3BF8" w:rsidP="001A3BF8">
            <w:pPr>
              <w:spacing w:before="0"/>
              <w:ind w:firstLine="0"/>
              <w:rPr>
                <w:sz w:val="26"/>
                <w:szCs w:val="26"/>
              </w:rPr>
            </w:pPr>
            <w:r w:rsidRPr="00A45ED7">
              <w:rPr>
                <w:sz w:val="26"/>
                <w:szCs w:val="26"/>
              </w:rPr>
              <w:t>- BCCI</w:t>
            </w:r>
          </w:p>
          <w:p w14:paraId="2C7E097D" w14:textId="77777777" w:rsidR="001A3BF8" w:rsidRPr="00A45ED7" w:rsidRDefault="001A3BF8" w:rsidP="001A3BF8">
            <w:pPr>
              <w:spacing w:before="0"/>
              <w:ind w:firstLine="0"/>
              <w:rPr>
                <w:sz w:val="26"/>
                <w:szCs w:val="26"/>
              </w:rPr>
            </w:pPr>
            <w:r w:rsidRPr="00A45ED7">
              <w:rPr>
                <w:sz w:val="26"/>
                <w:szCs w:val="26"/>
              </w:rPr>
              <w:t>- DVCTT toàn trình</w:t>
            </w:r>
          </w:p>
        </w:tc>
      </w:tr>
      <w:tr w:rsidR="00A45ED7" w:rsidRPr="00A45ED7" w14:paraId="045184E0" w14:textId="77777777" w:rsidTr="002841D9">
        <w:trPr>
          <w:gridAfter w:val="1"/>
          <w:wAfter w:w="10" w:type="dxa"/>
        </w:trPr>
        <w:tc>
          <w:tcPr>
            <w:tcW w:w="604" w:type="dxa"/>
            <w:tcBorders>
              <w:top w:val="single" w:sz="4" w:space="0" w:color="auto"/>
              <w:left w:val="single" w:sz="4" w:space="0" w:color="auto"/>
              <w:bottom w:val="single" w:sz="4" w:space="0" w:color="auto"/>
              <w:right w:val="single" w:sz="4" w:space="0" w:color="auto"/>
            </w:tcBorders>
            <w:vAlign w:val="center"/>
          </w:tcPr>
          <w:p w14:paraId="7DA5961E" w14:textId="32487C26" w:rsidR="001A3BF8" w:rsidRPr="00A45ED7" w:rsidRDefault="008A4FE7" w:rsidP="001A3BF8">
            <w:pPr>
              <w:widowControl w:val="0"/>
              <w:tabs>
                <w:tab w:val="left" w:pos="-142"/>
              </w:tabs>
              <w:spacing w:before="0"/>
              <w:ind w:firstLine="0"/>
              <w:jc w:val="center"/>
              <w:rPr>
                <w:sz w:val="26"/>
                <w:szCs w:val="26"/>
              </w:rPr>
            </w:pPr>
            <w:r w:rsidRPr="00A45ED7">
              <w:rPr>
                <w:sz w:val="26"/>
                <w:szCs w:val="26"/>
              </w:rPr>
              <w:t>7</w:t>
            </w:r>
          </w:p>
        </w:tc>
        <w:tc>
          <w:tcPr>
            <w:tcW w:w="1264" w:type="dxa"/>
            <w:tcBorders>
              <w:top w:val="single" w:sz="4" w:space="0" w:color="auto"/>
              <w:left w:val="single" w:sz="4" w:space="0" w:color="auto"/>
              <w:bottom w:val="single" w:sz="4" w:space="0" w:color="auto"/>
              <w:right w:val="single" w:sz="4" w:space="0" w:color="auto"/>
            </w:tcBorders>
            <w:vAlign w:val="center"/>
          </w:tcPr>
          <w:p w14:paraId="547D081D" w14:textId="77777777" w:rsidR="001A3BF8" w:rsidRPr="00A45ED7" w:rsidRDefault="001A3BF8" w:rsidP="001A3BF8">
            <w:pPr>
              <w:spacing w:before="0"/>
              <w:ind w:firstLine="33"/>
              <w:jc w:val="center"/>
              <w:rPr>
                <w:sz w:val="26"/>
                <w:szCs w:val="26"/>
              </w:rPr>
            </w:pPr>
            <w:r w:rsidRPr="00A45ED7">
              <w:rPr>
                <w:sz w:val="26"/>
                <w:szCs w:val="26"/>
              </w:rPr>
              <w:t>1.009770</w:t>
            </w:r>
          </w:p>
        </w:tc>
        <w:tc>
          <w:tcPr>
            <w:tcW w:w="2462" w:type="dxa"/>
            <w:tcBorders>
              <w:top w:val="single" w:sz="4" w:space="0" w:color="auto"/>
              <w:left w:val="single" w:sz="4" w:space="0" w:color="auto"/>
              <w:bottom w:val="single" w:sz="4" w:space="0" w:color="auto"/>
              <w:right w:val="single" w:sz="4" w:space="0" w:color="auto"/>
            </w:tcBorders>
            <w:vAlign w:val="center"/>
          </w:tcPr>
          <w:p w14:paraId="38275EB2" w14:textId="4EA0187D" w:rsidR="001A3BF8" w:rsidRPr="00752BDE" w:rsidRDefault="001A3BF8" w:rsidP="005D1FA6">
            <w:pPr>
              <w:widowControl w:val="0"/>
              <w:spacing w:before="0"/>
              <w:ind w:firstLine="0"/>
              <w:rPr>
                <w:bCs/>
                <w:sz w:val="26"/>
                <w:szCs w:val="26"/>
              </w:rPr>
            </w:pPr>
            <w:r w:rsidRPr="00752BDE">
              <w:rPr>
                <w:bCs/>
                <w:sz w:val="26"/>
                <w:szCs w:val="26"/>
              </w:rPr>
              <w:t>Thủ tục gia hạn thời hạn hoạt động của dự án đầu tư đối với dự án đầu tư thuộc thẩm quyền chấp thuận chủ trương đầu tư của UBND cấp tỉnh hoặc Ban Quản lý</w:t>
            </w:r>
          </w:p>
        </w:tc>
        <w:tc>
          <w:tcPr>
            <w:tcW w:w="1087" w:type="dxa"/>
            <w:tcBorders>
              <w:top w:val="single" w:sz="4" w:space="0" w:color="auto"/>
              <w:left w:val="single" w:sz="4" w:space="0" w:color="auto"/>
              <w:bottom w:val="single" w:sz="4" w:space="0" w:color="auto"/>
              <w:right w:val="single" w:sz="4" w:space="0" w:color="auto"/>
            </w:tcBorders>
            <w:vAlign w:val="center"/>
          </w:tcPr>
          <w:p w14:paraId="5968B292" w14:textId="77777777" w:rsidR="001A3BF8" w:rsidRPr="00A45ED7" w:rsidRDefault="001A3BF8" w:rsidP="001A3BF8">
            <w:pPr>
              <w:widowControl w:val="0"/>
              <w:spacing w:before="60" w:after="60"/>
              <w:ind w:firstLine="0"/>
              <w:jc w:val="center"/>
              <w:rPr>
                <w:sz w:val="26"/>
                <w:szCs w:val="26"/>
                <w:lang w:val="sv-SE"/>
              </w:rPr>
            </w:pPr>
            <w:r w:rsidRPr="00A45ED7">
              <w:rPr>
                <w:sz w:val="26"/>
                <w:szCs w:val="26"/>
                <w:lang w:val="sv-SE"/>
              </w:rPr>
              <w:t>18 ngày</w:t>
            </w:r>
          </w:p>
        </w:tc>
        <w:tc>
          <w:tcPr>
            <w:tcW w:w="1465" w:type="dxa"/>
            <w:tcBorders>
              <w:top w:val="single" w:sz="4" w:space="0" w:color="auto"/>
              <w:left w:val="single" w:sz="4" w:space="0" w:color="auto"/>
              <w:bottom w:val="single" w:sz="4" w:space="0" w:color="auto"/>
              <w:right w:val="single" w:sz="4" w:space="0" w:color="auto"/>
            </w:tcBorders>
            <w:vAlign w:val="center"/>
          </w:tcPr>
          <w:p w14:paraId="20977810" w14:textId="77777777" w:rsidR="001A3BF8" w:rsidRPr="00752BDE" w:rsidRDefault="001A3BF8" w:rsidP="001A3BF8">
            <w:pPr>
              <w:widowControl w:val="0"/>
              <w:spacing w:before="0"/>
              <w:ind w:firstLine="0"/>
              <w:jc w:val="center"/>
              <w:rPr>
                <w:sz w:val="26"/>
                <w:szCs w:val="26"/>
                <w:lang w:val="sv-SE"/>
              </w:rPr>
            </w:pPr>
            <w:r w:rsidRPr="00752BDE">
              <w:rPr>
                <w:sz w:val="26"/>
                <w:szCs w:val="26"/>
                <w:lang w:val="sv-SE"/>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6DE5BC4D" w14:textId="77777777" w:rsidR="001A3BF8" w:rsidRPr="00A45ED7" w:rsidRDefault="001A3BF8" w:rsidP="001A3BF8">
            <w:pPr>
              <w:widowControl w:val="0"/>
              <w:spacing w:before="0"/>
              <w:ind w:firstLine="0"/>
              <w:jc w:val="center"/>
              <w:rPr>
                <w:sz w:val="26"/>
                <w:szCs w:val="26"/>
              </w:rPr>
            </w:pPr>
            <w:r w:rsidRPr="00A45ED7">
              <w:rPr>
                <w:sz w:val="26"/>
                <w:szCs w:val="26"/>
              </w:rPr>
              <w:t>Không</w:t>
            </w:r>
          </w:p>
        </w:tc>
        <w:tc>
          <w:tcPr>
            <w:tcW w:w="4287" w:type="dxa"/>
            <w:tcBorders>
              <w:top w:val="single" w:sz="4" w:space="0" w:color="auto"/>
              <w:left w:val="single" w:sz="4" w:space="0" w:color="auto"/>
              <w:bottom w:val="single" w:sz="4" w:space="0" w:color="auto"/>
              <w:right w:val="single" w:sz="4" w:space="0" w:color="auto"/>
            </w:tcBorders>
            <w:vAlign w:val="center"/>
            <w:hideMark/>
          </w:tcPr>
          <w:p w14:paraId="2175C28C" w14:textId="77777777" w:rsidR="001A3BF8" w:rsidRPr="00A45ED7" w:rsidRDefault="001A3BF8" w:rsidP="001A3BF8">
            <w:pPr>
              <w:widowControl w:val="0"/>
              <w:spacing w:before="0"/>
              <w:ind w:firstLine="0"/>
              <w:rPr>
                <w:sz w:val="26"/>
                <w:szCs w:val="26"/>
              </w:rPr>
            </w:pPr>
            <w:r w:rsidRPr="00A45ED7">
              <w:rPr>
                <w:sz w:val="26"/>
                <w:szCs w:val="26"/>
              </w:rPr>
              <w:t>- Luật Đầu tư số 61/2020/QH14 ngày 17/6/2020;</w:t>
            </w:r>
          </w:p>
          <w:p w14:paraId="3DB52FFA" w14:textId="77777777" w:rsidR="001A3BF8" w:rsidRPr="00A45ED7" w:rsidRDefault="001A3BF8" w:rsidP="001A3BF8">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6AFE6FB8" w14:textId="77777777" w:rsidR="001A3BF8" w:rsidRPr="00A45ED7" w:rsidRDefault="001A3BF8" w:rsidP="001A3BF8">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3E10E73F" w14:textId="77777777" w:rsidR="001A3BF8" w:rsidRPr="00A45ED7" w:rsidRDefault="001A3BF8" w:rsidP="001A3BF8">
            <w:pPr>
              <w:spacing w:before="0"/>
              <w:ind w:firstLine="0"/>
              <w:rPr>
                <w:sz w:val="26"/>
                <w:szCs w:val="26"/>
              </w:rPr>
            </w:pPr>
            <w:r w:rsidRPr="00A45ED7">
              <w:rPr>
                <w:sz w:val="26"/>
                <w:szCs w:val="26"/>
              </w:rPr>
              <w:t>- Trực tiếp</w:t>
            </w:r>
          </w:p>
          <w:p w14:paraId="29842A0A" w14:textId="77777777" w:rsidR="001A3BF8" w:rsidRPr="00A45ED7" w:rsidRDefault="001A3BF8" w:rsidP="001A3BF8">
            <w:pPr>
              <w:spacing w:before="0"/>
              <w:ind w:firstLine="0"/>
              <w:rPr>
                <w:sz w:val="26"/>
                <w:szCs w:val="26"/>
              </w:rPr>
            </w:pPr>
            <w:r w:rsidRPr="00A45ED7">
              <w:rPr>
                <w:sz w:val="26"/>
                <w:szCs w:val="26"/>
              </w:rPr>
              <w:t>- BCCI</w:t>
            </w:r>
          </w:p>
          <w:p w14:paraId="4E4D866B" w14:textId="77777777" w:rsidR="001A3BF8" w:rsidRPr="00A45ED7" w:rsidRDefault="001A3BF8" w:rsidP="001A3BF8">
            <w:pPr>
              <w:spacing w:before="0"/>
              <w:ind w:firstLine="0"/>
              <w:rPr>
                <w:sz w:val="26"/>
                <w:szCs w:val="26"/>
              </w:rPr>
            </w:pPr>
            <w:r w:rsidRPr="00A45ED7">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0F2A86F9" w14:textId="77777777" w:rsidR="001A3BF8" w:rsidRPr="00A45ED7" w:rsidRDefault="001A3BF8" w:rsidP="001A3BF8">
            <w:pPr>
              <w:spacing w:before="0"/>
              <w:ind w:firstLine="0"/>
              <w:rPr>
                <w:sz w:val="26"/>
                <w:szCs w:val="26"/>
              </w:rPr>
            </w:pPr>
            <w:r w:rsidRPr="00A45ED7">
              <w:rPr>
                <w:sz w:val="26"/>
                <w:szCs w:val="26"/>
              </w:rPr>
              <w:t>- Trực tiếp</w:t>
            </w:r>
          </w:p>
          <w:p w14:paraId="6D88B899" w14:textId="77777777" w:rsidR="001A3BF8" w:rsidRPr="00A45ED7" w:rsidRDefault="001A3BF8" w:rsidP="001A3BF8">
            <w:pPr>
              <w:spacing w:before="0"/>
              <w:ind w:firstLine="0"/>
              <w:rPr>
                <w:sz w:val="26"/>
                <w:szCs w:val="26"/>
              </w:rPr>
            </w:pPr>
            <w:r w:rsidRPr="00A45ED7">
              <w:rPr>
                <w:sz w:val="26"/>
                <w:szCs w:val="26"/>
              </w:rPr>
              <w:t>- BCCI</w:t>
            </w:r>
          </w:p>
          <w:p w14:paraId="311EC3FD" w14:textId="77777777" w:rsidR="001A3BF8" w:rsidRPr="00A45ED7" w:rsidRDefault="001A3BF8" w:rsidP="001A3BF8">
            <w:pPr>
              <w:spacing w:before="0"/>
              <w:ind w:firstLine="0"/>
              <w:rPr>
                <w:sz w:val="26"/>
                <w:szCs w:val="26"/>
              </w:rPr>
            </w:pPr>
            <w:r w:rsidRPr="00A45ED7">
              <w:rPr>
                <w:sz w:val="26"/>
                <w:szCs w:val="26"/>
              </w:rPr>
              <w:t>- DVCTT toàn trình</w:t>
            </w:r>
          </w:p>
        </w:tc>
      </w:tr>
      <w:tr w:rsidR="00A45ED7" w:rsidRPr="00A45ED7" w14:paraId="0359E311" w14:textId="77777777" w:rsidTr="002841D9">
        <w:trPr>
          <w:gridAfter w:val="1"/>
          <w:wAfter w:w="10" w:type="dxa"/>
        </w:trPr>
        <w:tc>
          <w:tcPr>
            <w:tcW w:w="604" w:type="dxa"/>
            <w:tcBorders>
              <w:top w:val="single" w:sz="4" w:space="0" w:color="auto"/>
              <w:left w:val="single" w:sz="4" w:space="0" w:color="auto"/>
              <w:bottom w:val="single" w:sz="4" w:space="0" w:color="auto"/>
              <w:right w:val="single" w:sz="4" w:space="0" w:color="auto"/>
            </w:tcBorders>
            <w:vAlign w:val="center"/>
          </w:tcPr>
          <w:p w14:paraId="4AC771E7" w14:textId="757D1292" w:rsidR="001A3BF8" w:rsidRPr="00A45ED7" w:rsidRDefault="008A4FE7" w:rsidP="001A3BF8">
            <w:pPr>
              <w:widowControl w:val="0"/>
              <w:tabs>
                <w:tab w:val="left" w:pos="-142"/>
              </w:tabs>
              <w:spacing w:before="0"/>
              <w:ind w:firstLine="0"/>
              <w:jc w:val="center"/>
              <w:rPr>
                <w:sz w:val="26"/>
                <w:szCs w:val="26"/>
              </w:rPr>
            </w:pPr>
            <w:r w:rsidRPr="00A45ED7">
              <w:rPr>
                <w:sz w:val="26"/>
                <w:szCs w:val="26"/>
              </w:rPr>
              <w:t>8</w:t>
            </w:r>
          </w:p>
        </w:tc>
        <w:tc>
          <w:tcPr>
            <w:tcW w:w="1264" w:type="dxa"/>
            <w:tcBorders>
              <w:top w:val="single" w:sz="4" w:space="0" w:color="auto"/>
              <w:left w:val="single" w:sz="4" w:space="0" w:color="auto"/>
              <w:bottom w:val="single" w:sz="4" w:space="0" w:color="auto"/>
              <w:right w:val="single" w:sz="4" w:space="0" w:color="auto"/>
            </w:tcBorders>
            <w:vAlign w:val="center"/>
          </w:tcPr>
          <w:p w14:paraId="606986B4" w14:textId="77777777" w:rsidR="001A3BF8" w:rsidRPr="00A45ED7" w:rsidRDefault="001A3BF8" w:rsidP="001A3BF8">
            <w:pPr>
              <w:spacing w:before="0"/>
              <w:ind w:firstLine="0"/>
              <w:jc w:val="center"/>
              <w:rPr>
                <w:sz w:val="26"/>
                <w:szCs w:val="26"/>
              </w:rPr>
            </w:pPr>
            <w:r w:rsidRPr="00A45ED7">
              <w:rPr>
                <w:sz w:val="26"/>
                <w:szCs w:val="26"/>
              </w:rPr>
              <w:t>1.009773</w:t>
            </w:r>
          </w:p>
        </w:tc>
        <w:tc>
          <w:tcPr>
            <w:tcW w:w="2462" w:type="dxa"/>
            <w:tcBorders>
              <w:top w:val="single" w:sz="4" w:space="0" w:color="auto"/>
              <w:left w:val="single" w:sz="4" w:space="0" w:color="auto"/>
              <w:bottom w:val="single" w:sz="4" w:space="0" w:color="auto"/>
              <w:right w:val="single" w:sz="4" w:space="0" w:color="auto"/>
            </w:tcBorders>
            <w:vAlign w:val="center"/>
          </w:tcPr>
          <w:p w14:paraId="4B6194C9" w14:textId="77777777" w:rsidR="001A3BF8" w:rsidRPr="00A45ED7" w:rsidRDefault="001A3BF8" w:rsidP="005D1FA6">
            <w:pPr>
              <w:widowControl w:val="0"/>
              <w:spacing w:before="0"/>
              <w:ind w:firstLine="0"/>
              <w:rPr>
                <w:sz w:val="26"/>
                <w:szCs w:val="26"/>
                <w:lang w:val="vi-VN"/>
              </w:rPr>
            </w:pPr>
            <w:r w:rsidRPr="00752BDE">
              <w:rPr>
                <w:sz w:val="26"/>
                <w:szCs w:val="26"/>
              </w:rPr>
              <w:t>Thủ tục đổi Giấy chứng nhận đăng ký đầu tư (BQL)</w:t>
            </w:r>
          </w:p>
        </w:tc>
        <w:tc>
          <w:tcPr>
            <w:tcW w:w="1087" w:type="dxa"/>
            <w:tcBorders>
              <w:top w:val="single" w:sz="4" w:space="0" w:color="auto"/>
              <w:left w:val="single" w:sz="4" w:space="0" w:color="auto"/>
              <w:bottom w:val="single" w:sz="4" w:space="0" w:color="auto"/>
              <w:right w:val="single" w:sz="4" w:space="0" w:color="auto"/>
            </w:tcBorders>
            <w:vAlign w:val="center"/>
          </w:tcPr>
          <w:p w14:paraId="7995C459" w14:textId="77777777" w:rsidR="001A3BF8" w:rsidRPr="00A45ED7" w:rsidRDefault="001A3BF8" w:rsidP="001A3BF8">
            <w:pPr>
              <w:widowControl w:val="0"/>
              <w:spacing w:before="60" w:after="60"/>
              <w:ind w:firstLine="0"/>
              <w:jc w:val="center"/>
              <w:rPr>
                <w:sz w:val="26"/>
                <w:szCs w:val="26"/>
              </w:rPr>
            </w:pPr>
            <w:r w:rsidRPr="00A45ED7">
              <w:rPr>
                <w:sz w:val="26"/>
                <w:szCs w:val="26"/>
              </w:rPr>
              <w:t>03 ngày</w:t>
            </w:r>
          </w:p>
        </w:tc>
        <w:tc>
          <w:tcPr>
            <w:tcW w:w="1465" w:type="dxa"/>
            <w:tcBorders>
              <w:top w:val="single" w:sz="4" w:space="0" w:color="auto"/>
              <w:left w:val="single" w:sz="4" w:space="0" w:color="auto"/>
              <w:bottom w:val="single" w:sz="4" w:space="0" w:color="auto"/>
              <w:right w:val="single" w:sz="4" w:space="0" w:color="auto"/>
            </w:tcBorders>
            <w:vAlign w:val="center"/>
          </w:tcPr>
          <w:p w14:paraId="019A88AA" w14:textId="77777777" w:rsidR="001A3BF8" w:rsidRPr="00A45ED7" w:rsidRDefault="001A3BF8" w:rsidP="001A3BF8">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20799ED4" w14:textId="77777777" w:rsidR="001A3BF8" w:rsidRPr="00A45ED7" w:rsidRDefault="001A3BF8" w:rsidP="001A3BF8">
            <w:pPr>
              <w:widowControl w:val="0"/>
              <w:spacing w:before="0"/>
              <w:ind w:firstLine="0"/>
              <w:jc w:val="center"/>
              <w:rPr>
                <w:sz w:val="26"/>
                <w:szCs w:val="26"/>
              </w:rPr>
            </w:pPr>
            <w:r w:rsidRPr="00A45ED7">
              <w:rPr>
                <w:sz w:val="26"/>
                <w:szCs w:val="26"/>
              </w:rPr>
              <w:t>Không</w:t>
            </w:r>
          </w:p>
        </w:tc>
        <w:tc>
          <w:tcPr>
            <w:tcW w:w="4287" w:type="dxa"/>
            <w:tcBorders>
              <w:top w:val="single" w:sz="4" w:space="0" w:color="auto"/>
              <w:left w:val="single" w:sz="4" w:space="0" w:color="auto"/>
              <w:bottom w:val="single" w:sz="4" w:space="0" w:color="auto"/>
              <w:right w:val="single" w:sz="4" w:space="0" w:color="auto"/>
            </w:tcBorders>
            <w:vAlign w:val="center"/>
          </w:tcPr>
          <w:p w14:paraId="74CEDFEA" w14:textId="77777777" w:rsidR="001A3BF8" w:rsidRPr="00A45ED7" w:rsidRDefault="001A3BF8" w:rsidP="001A3BF8">
            <w:pPr>
              <w:widowControl w:val="0"/>
              <w:spacing w:before="0"/>
              <w:ind w:firstLine="0"/>
              <w:rPr>
                <w:sz w:val="26"/>
                <w:szCs w:val="26"/>
              </w:rPr>
            </w:pPr>
            <w:r w:rsidRPr="00A45ED7">
              <w:rPr>
                <w:sz w:val="26"/>
                <w:szCs w:val="26"/>
              </w:rPr>
              <w:t>- Luật Đầu tư số 61/2020/QH14 ngày 17/6/2020;</w:t>
            </w:r>
          </w:p>
          <w:p w14:paraId="3F71027D" w14:textId="77777777" w:rsidR="001A3BF8" w:rsidRPr="00A45ED7" w:rsidRDefault="001A3BF8" w:rsidP="001A3BF8">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6D795BFC" w14:textId="77777777" w:rsidR="001A3BF8" w:rsidRPr="00A45ED7" w:rsidRDefault="001A3BF8" w:rsidP="001A3BF8">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370ED557" w14:textId="77777777" w:rsidR="001A3BF8" w:rsidRPr="00A45ED7" w:rsidRDefault="001A3BF8" w:rsidP="001A3BF8">
            <w:pPr>
              <w:spacing w:before="0"/>
              <w:ind w:firstLine="0"/>
              <w:rPr>
                <w:sz w:val="26"/>
                <w:szCs w:val="26"/>
              </w:rPr>
            </w:pPr>
            <w:r w:rsidRPr="00A45ED7">
              <w:rPr>
                <w:sz w:val="26"/>
                <w:szCs w:val="26"/>
              </w:rPr>
              <w:t>- Trực tiếp</w:t>
            </w:r>
          </w:p>
          <w:p w14:paraId="4F1B45DE" w14:textId="77777777" w:rsidR="001A3BF8" w:rsidRPr="00A45ED7" w:rsidRDefault="001A3BF8" w:rsidP="001A3BF8">
            <w:pPr>
              <w:spacing w:before="0"/>
              <w:ind w:firstLine="0"/>
              <w:rPr>
                <w:sz w:val="26"/>
                <w:szCs w:val="26"/>
              </w:rPr>
            </w:pPr>
            <w:r w:rsidRPr="00A45ED7">
              <w:rPr>
                <w:sz w:val="26"/>
                <w:szCs w:val="26"/>
              </w:rPr>
              <w:t>- BCCI</w:t>
            </w:r>
          </w:p>
          <w:p w14:paraId="41E30A52" w14:textId="645438A0" w:rsidR="001A3BF8" w:rsidRPr="00A45ED7" w:rsidRDefault="001A3BF8" w:rsidP="001A3BF8">
            <w:pPr>
              <w:widowControl w:val="0"/>
              <w:spacing w:before="0"/>
              <w:ind w:firstLine="0"/>
              <w:jc w:val="center"/>
              <w:rPr>
                <w:sz w:val="26"/>
                <w:szCs w:val="26"/>
              </w:rPr>
            </w:pPr>
            <w:r w:rsidRPr="00A45ED7">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2FCE95AE" w14:textId="77777777" w:rsidR="001A3BF8" w:rsidRPr="00A45ED7" w:rsidRDefault="001A3BF8" w:rsidP="001A3BF8">
            <w:pPr>
              <w:spacing w:before="0"/>
              <w:ind w:firstLine="0"/>
              <w:rPr>
                <w:sz w:val="26"/>
                <w:szCs w:val="26"/>
              </w:rPr>
            </w:pPr>
            <w:r w:rsidRPr="00A45ED7">
              <w:rPr>
                <w:sz w:val="26"/>
                <w:szCs w:val="26"/>
              </w:rPr>
              <w:t>- Trực tiếp</w:t>
            </w:r>
          </w:p>
          <w:p w14:paraId="235109C8" w14:textId="77777777" w:rsidR="001A3BF8" w:rsidRPr="00A45ED7" w:rsidRDefault="001A3BF8" w:rsidP="001A3BF8">
            <w:pPr>
              <w:spacing w:before="0"/>
              <w:ind w:firstLine="0"/>
              <w:rPr>
                <w:sz w:val="26"/>
                <w:szCs w:val="26"/>
              </w:rPr>
            </w:pPr>
            <w:r w:rsidRPr="00A45ED7">
              <w:rPr>
                <w:sz w:val="26"/>
                <w:szCs w:val="26"/>
              </w:rPr>
              <w:t>- BCCI</w:t>
            </w:r>
          </w:p>
          <w:p w14:paraId="31A43389" w14:textId="76F101C3" w:rsidR="001A3BF8" w:rsidRPr="00A45ED7" w:rsidRDefault="001A3BF8" w:rsidP="001A3BF8">
            <w:pPr>
              <w:widowControl w:val="0"/>
              <w:spacing w:before="0"/>
              <w:ind w:firstLine="0"/>
              <w:jc w:val="center"/>
              <w:rPr>
                <w:i/>
                <w:sz w:val="26"/>
                <w:szCs w:val="26"/>
                <w:u w:val="single"/>
              </w:rPr>
            </w:pPr>
            <w:r w:rsidRPr="00A45ED7">
              <w:rPr>
                <w:sz w:val="26"/>
                <w:szCs w:val="26"/>
              </w:rPr>
              <w:t>- DVCTT toàn trình</w:t>
            </w:r>
          </w:p>
        </w:tc>
      </w:tr>
      <w:tr w:rsidR="00A45ED7" w:rsidRPr="00A45ED7" w14:paraId="52A6CF38" w14:textId="77777777" w:rsidTr="002841D9">
        <w:trPr>
          <w:gridAfter w:val="1"/>
          <w:wAfter w:w="10" w:type="dxa"/>
        </w:trPr>
        <w:tc>
          <w:tcPr>
            <w:tcW w:w="604" w:type="dxa"/>
            <w:tcBorders>
              <w:top w:val="single" w:sz="4" w:space="0" w:color="auto"/>
              <w:left w:val="single" w:sz="4" w:space="0" w:color="auto"/>
              <w:bottom w:val="single" w:sz="4" w:space="0" w:color="auto"/>
              <w:right w:val="single" w:sz="4" w:space="0" w:color="auto"/>
            </w:tcBorders>
            <w:vAlign w:val="center"/>
          </w:tcPr>
          <w:p w14:paraId="2A68C3EA" w14:textId="78D34520" w:rsidR="001A3BF8" w:rsidRPr="00A45ED7" w:rsidRDefault="008A4FE7" w:rsidP="001A3BF8">
            <w:pPr>
              <w:widowControl w:val="0"/>
              <w:tabs>
                <w:tab w:val="left" w:pos="-142"/>
              </w:tabs>
              <w:spacing w:before="0"/>
              <w:ind w:firstLine="0"/>
              <w:jc w:val="center"/>
              <w:rPr>
                <w:sz w:val="26"/>
                <w:szCs w:val="26"/>
              </w:rPr>
            </w:pPr>
            <w:r w:rsidRPr="00A45ED7">
              <w:rPr>
                <w:sz w:val="26"/>
                <w:szCs w:val="26"/>
              </w:rPr>
              <w:lastRenderedPageBreak/>
              <w:t>9</w:t>
            </w:r>
          </w:p>
        </w:tc>
        <w:tc>
          <w:tcPr>
            <w:tcW w:w="1264" w:type="dxa"/>
            <w:tcBorders>
              <w:top w:val="single" w:sz="4" w:space="0" w:color="auto"/>
              <w:left w:val="single" w:sz="4" w:space="0" w:color="auto"/>
              <w:bottom w:val="single" w:sz="4" w:space="0" w:color="auto"/>
              <w:right w:val="single" w:sz="4" w:space="0" w:color="auto"/>
            </w:tcBorders>
            <w:vAlign w:val="center"/>
          </w:tcPr>
          <w:p w14:paraId="1030BF74" w14:textId="77777777" w:rsidR="001A3BF8" w:rsidRPr="00A45ED7" w:rsidRDefault="001A3BF8" w:rsidP="001A3BF8">
            <w:pPr>
              <w:spacing w:before="0"/>
              <w:ind w:firstLine="33"/>
              <w:jc w:val="center"/>
              <w:rPr>
                <w:sz w:val="26"/>
                <w:szCs w:val="26"/>
              </w:rPr>
            </w:pPr>
            <w:r w:rsidRPr="00A45ED7">
              <w:rPr>
                <w:sz w:val="26"/>
                <w:szCs w:val="26"/>
              </w:rPr>
              <w:t>1.009774</w:t>
            </w:r>
          </w:p>
        </w:tc>
        <w:tc>
          <w:tcPr>
            <w:tcW w:w="2462" w:type="dxa"/>
            <w:tcBorders>
              <w:top w:val="single" w:sz="4" w:space="0" w:color="auto"/>
              <w:left w:val="single" w:sz="4" w:space="0" w:color="auto"/>
              <w:bottom w:val="single" w:sz="4" w:space="0" w:color="auto"/>
              <w:right w:val="single" w:sz="4" w:space="0" w:color="auto"/>
            </w:tcBorders>
            <w:vAlign w:val="center"/>
          </w:tcPr>
          <w:p w14:paraId="392D77A5" w14:textId="77777777" w:rsidR="001A3BF8" w:rsidRPr="00A45ED7" w:rsidRDefault="001A3BF8" w:rsidP="005D1FA6">
            <w:pPr>
              <w:widowControl w:val="0"/>
              <w:spacing w:before="0"/>
              <w:ind w:firstLine="0"/>
              <w:rPr>
                <w:sz w:val="26"/>
                <w:szCs w:val="26"/>
                <w:lang w:val="vi-VN"/>
              </w:rPr>
            </w:pPr>
            <w:r w:rsidRPr="00A45ED7">
              <w:rPr>
                <w:sz w:val="26"/>
                <w:szCs w:val="26"/>
                <w:lang w:val="vi-VN"/>
              </w:rPr>
              <w:t xml:space="preserve">Thủ tục </w:t>
            </w:r>
            <w:r w:rsidRPr="00A45ED7">
              <w:rPr>
                <w:sz w:val="26"/>
                <w:szCs w:val="26"/>
              </w:rPr>
              <w:t>cấp lại hoặc hiệu đính Giấy chứng nhận đăng ký đầu tư</w:t>
            </w:r>
          </w:p>
          <w:p w14:paraId="2053B8C1" w14:textId="77777777" w:rsidR="001A3BF8" w:rsidRPr="00752BDE" w:rsidRDefault="001A3BF8" w:rsidP="005D1FA6">
            <w:pPr>
              <w:widowControl w:val="0"/>
              <w:tabs>
                <w:tab w:val="left" w:pos="567"/>
              </w:tabs>
              <w:spacing w:before="0"/>
              <w:ind w:firstLine="0"/>
              <w:rPr>
                <w:sz w:val="26"/>
                <w:szCs w:val="26"/>
              </w:rPr>
            </w:pPr>
          </w:p>
        </w:tc>
        <w:tc>
          <w:tcPr>
            <w:tcW w:w="1087" w:type="dxa"/>
            <w:tcBorders>
              <w:top w:val="single" w:sz="4" w:space="0" w:color="auto"/>
              <w:left w:val="single" w:sz="4" w:space="0" w:color="auto"/>
              <w:bottom w:val="single" w:sz="4" w:space="0" w:color="auto"/>
              <w:right w:val="single" w:sz="4" w:space="0" w:color="auto"/>
            </w:tcBorders>
            <w:vAlign w:val="center"/>
          </w:tcPr>
          <w:p w14:paraId="46E3865A" w14:textId="77777777" w:rsidR="001A3BF8" w:rsidRPr="00752BDE" w:rsidRDefault="001A3BF8" w:rsidP="001A3BF8">
            <w:pPr>
              <w:widowControl w:val="0"/>
              <w:spacing w:before="60" w:after="60"/>
              <w:ind w:firstLine="0"/>
              <w:jc w:val="center"/>
              <w:rPr>
                <w:sz w:val="26"/>
                <w:szCs w:val="26"/>
              </w:rPr>
            </w:pPr>
            <w:r w:rsidRPr="00752BDE">
              <w:rPr>
                <w:sz w:val="26"/>
                <w:szCs w:val="26"/>
              </w:rPr>
              <w:t>- Cấp lại: 05 ngày làm việc.</w:t>
            </w:r>
          </w:p>
          <w:p w14:paraId="21A5F40D" w14:textId="77777777" w:rsidR="001A3BF8" w:rsidRPr="00752BDE" w:rsidRDefault="001A3BF8" w:rsidP="001A3BF8">
            <w:pPr>
              <w:widowControl w:val="0"/>
              <w:spacing w:before="60" w:after="60"/>
              <w:ind w:firstLine="0"/>
              <w:jc w:val="center"/>
              <w:rPr>
                <w:sz w:val="26"/>
                <w:szCs w:val="26"/>
              </w:rPr>
            </w:pPr>
            <w:r w:rsidRPr="00752BDE">
              <w:rPr>
                <w:sz w:val="26"/>
                <w:szCs w:val="26"/>
              </w:rPr>
              <w:t>- Hiệu đính: 03 ngày làm việc.</w:t>
            </w:r>
          </w:p>
        </w:tc>
        <w:tc>
          <w:tcPr>
            <w:tcW w:w="1465" w:type="dxa"/>
            <w:tcBorders>
              <w:top w:val="single" w:sz="4" w:space="0" w:color="auto"/>
              <w:left w:val="single" w:sz="4" w:space="0" w:color="auto"/>
              <w:bottom w:val="single" w:sz="4" w:space="0" w:color="auto"/>
              <w:right w:val="single" w:sz="4" w:space="0" w:color="auto"/>
            </w:tcBorders>
            <w:vAlign w:val="center"/>
          </w:tcPr>
          <w:p w14:paraId="769069E4" w14:textId="77777777" w:rsidR="001A3BF8" w:rsidRPr="00752BDE" w:rsidRDefault="001A3BF8" w:rsidP="001A3BF8">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1D3B417F" w14:textId="77777777" w:rsidR="001A3BF8" w:rsidRPr="00A45ED7" w:rsidRDefault="001A3BF8" w:rsidP="001A3BF8">
            <w:pPr>
              <w:widowControl w:val="0"/>
              <w:spacing w:before="0"/>
              <w:ind w:firstLine="0"/>
              <w:jc w:val="center"/>
              <w:rPr>
                <w:sz w:val="26"/>
                <w:szCs w:val="26"/>
              </w:rPr>
            </w:pPr>
            <w:r w:rsidRPr="00A45ED7">
              <w:rPr>
                <w:sz w:val="26"/>
                <w:szCs w:val="26"/>
              </w:rPr>
              <w:t>Không</w:t>
            </w:r>
          </w:p>
        </w:tc>
        <w:tc>
          <w:tcPr>
            <w:tcW w:w="4287" w:type="dxa"/>
            <w:tcBorders>
              <w:top w:val="single" w:sz="4" w:space="0" w:color="auto"/>
              <w:left w:val="single" w:sz="4" w:space="0" w:color="auto"/>
              <w:bottom w:val="single" w:sz="4" w:space="0" w:color="auto"/>
              <w:right w:val="single" w:sz="4" w:space="0" w:color="auto"/>
            </w:tcBorders>
            <w:vAlign w:val="center"/>
          </w:tcPr>
          <w:p w14:paraId="054C6DBF" w14:textId="77777777" w:rsidR="001A3BF8" w:rsidRPr="00A45ED7" w:rsidRDefault="001A3BF8" w:rsidP="001A3BF8">
            <w:pPr>
              <w:widowControl w:val="0"/>
              <w:spacing w:before="0"/>
              <w:ind w:firstLine="0"/>
              <w:rPr>
                <w:sz w:val="26"/>
                <w:szCs w:val="26"/>
              </w:rPr>
            </w:pPr>
            <w:r w:rsidRPr="00A45ED7">
              <w:rPr>
                <w:sz w:val="26"/>
                <w:szCs w:val="26"/>
              </w:rPr>
              <w:t>- Luật Đầu tư số 61/2020/QH14 ngày 17/6/2020;</w:t>
            </w:r>
          </w:p>
          <w:p w14:paraId="601AEC3C" w14:textId="77777777" w:rsidR="001A3BF8" w:rsidRPr="00A45ED7" w:rsidRDefault="001A3BF8" w:rsidP="001A3BF8">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03E5AE50" w14:textId="77777777" w:rsidR="001A3BF8" w:rsidRPr="00A45ED7" w:rsidRDefault="001A3BF8" w:rsidP="001A3BF8">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27EED6DB" w14:textId="77777777" w:rsidR="001A3BF8" w:rsidRPr="00A45ED7" w:rsidRDefault="001A3BF8" w:rsidP="001A3BF8">
            <w:pPr>
              <w:spacing w:before="0"/>
              <w:ind w:firstLine="0"/>
              <w:rPr>
                <w:sz w:val="26"/>
                <w:szCs w:val="26"/>
              </w:rPr>
            </w:pPr>
            <w:r w:rsidRPr="00A45ED7">
              <w:rPr>
                <w:sz w:val="26"/>
                <w:szCs w:val="26"/>
              </w:rPr>
              <w:t>- Trực tiếp</w:t>
            </w:r>
          </w:p>
          <w:p w14:paraId="10B56821" w14:textId="77777777" w:rsidR="001A3BF8" w:rsidRPr="00A45ED7" w:rsidRDefault="001A3BF8" w:rsidP="001A3BF8">
            <w:pPr>
              <w:spacing w:before="0"/>
              <w:ind w:firstLine="0"/>
              <w:rPr>
                <w:sz w:val="26"/>
                <w:szCs w:val="26"/>
              </w:rPr>
            </w:pPr>
            <w:r w:rsidRPr="00A45ED7">
              <w:rPr>
                <w:sz w:val="26"/>
                <w:szCs w:val="26"/>
              </w:rPr>
              <w:t>- BCCI</w:t>
            </w:r>
          </w:p>
          <w:p w14:paraId="2E78FDF8" w14:textId="1A6861ED" w:rsidR="001A3BF8" w:rsidRPr="00A45ED7" w:rsidRDefault="001A3BF8" w:rsidP="001A3BF8">
            <w:pPr>
              <w:widowControl w:val="0"/>
              <w:spacing w:before="0"/>
              <w:ind w:firstLine="0"/>
              <w:rPr>
                <w:sz w:val="26"/>
                <w:szCs w:val="26"/>
              </w:rPr>
            </w:pPr>
            <w:r w:rsidRPr="00A45ED7">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5310A725" w14:textId="77777777" w:rsidR="001A3BF8" w:rsidRPr="00A45ED7" w:rsidRDefault="001A3BF8" w:rsidP="001A3BF8">
            <w:pPr>
              <w:spacing w:before="0"/>
              <w:ind w:firstLine="0"/>
              <w:rPr>
                <w:sz w:val="26"/>
                <w:szCs w:val="26"/>
              </w:rPr>
            </w:pPr>
            <w:r w:rsidRPr="00A45ED7">
              <w:rPr>
                <w:sz w:val="26"/>
                <w:szCs w:val="26"/>
              </w:rPr>
              <w:t>- Trực tiếp</w:t>
            </w:r>
          </w:p>
          <w:p w14:paraId="40E917B3" w14:textId="77777777" w:rsidR="001A3BF8" w:rsidRPr="00A45ED7" w:rsidRDefault="001A3BF8" w:rsidP="001A3BF8">
            <w:pPr>
              <w:spacing w:before="0"/>
              <w:ind w:firstLine="0"/>
              <w:rPr>
                <w:sz w:val="26"/>
                <w:szCs w:val="26"/>
              </w:rPr>
            </w:pPr>
            <w:r w:rsidRPr="00A45ED7">
              <w:rPr>
                <w:sz w:val="26"/>
                <w:szCs w:val="26"/>
              </w:rPr>
              <w:t>- BCCI</w:t>
            </w:r>
          </w:p>
          <w:p w14:paraId="55BD1A4D" w14:textId="493EFF06" w:rsidR="001A3BF8" w:rsidRPr="00A45ED7" w:rsidRDefault="001A3BF8" w:rsidP="001A3BF8">
            <w:pPr>
              <w:widowControl w:val="0"/>
              <w:spacing w:before="0"/>
              <w:ind w:firstLine="0"/>
              <w:rPr>
                <w:i/>
                <w:sz w:val="26"/>
                <w:szCs w:val="26"/>
                <w:u w:val="single"/>
              </w:rPr>
            </w:pPr>
            <w:r w:rsidRPr="00A45ED7">
              <w:rPr>
                <w:sz w:val="26"/>
                <w:szCs w:val="26"/>
              </w:rPr>
              <w:t>- DVCTT toàn trình</w:t>
            </w:r>
          </w:p>
        </w:tc>
      </w:tr>
      <w:tr w:rsidR="00A45ED7" w:rsidRPr="00A45ED7" w14:paraId="7AF77FAE" w14:textId="77777777" w:rsidTr="002841D9">
        <w:trPr>
          <w:gridAfter w:val="1"/>
          <w:wAfter w:w="10" w:type="dxa"/>
        </w:trPr>
        <w:tc>
          <w:tcPr>
            <w:tcW w:w="604" w:type="dxa"/>
            <w:tcBorders>
              <w:top w:val="single" w:sz="4" w:space="0" w:color="auto"/>
              <w:left w:val="single" w:sz="4" w:space="0" w:color="auto"/>
              <w:bottom w:val="single" w:sz="4" w:space="0" w:color="auto"/>
              <w:right w:val="single" w:sz="4" w:space="0" w:color="auto"/>
            </w:tcBorders>
            <w:vAlign w:val="center"/>
          </w:tcPr>
          <w:p w14:paraId="4A44E221" w14:textId="72478860" w:rsidR="001A3BF8" w:rsidRPr="00A45ED7" w:rsidRDefault="008A4FE7" w:rsidP="001A3BF8">
            <w:pPr>
              <w:widowControl w:val="0"/>
              <w:tabs>
                <w:tab w:val="left" w:pos="-142"/>
              </w:tabs>
              <w:spacing w:before="0"/>
              <w:ind w:firstLine="0"/>
              <w:jc w:val="center"/>
              <w:rPr>
                <w:sz w:val="26"/>
                <w:szCs w:val="26"/>
              </w:rPr>
            </w:pPr>
            <w:r w:rsidRPr="00A45ED7">
              <w:rPr>
                <w:sz w:val="26"/>
                <w:szCs w:val="26"/>
              </w:rPr>
              <w:t>10</w:t>
            </w:r>
          </w:p>
        </w:tc>
        <w:tc>
          <w:tcPr>
            <w:tcW w:w="1264" w:type="dxa"/>
            <w:tcBorders>
              <w:top w:val="single" w:sz="4" w:space="0" w:color="auto"/>
              <w:left w:val="single" w:sz="4" w:space="0" w:color="auto"/>
              <w:bottom w:val="single" w:sz="4" w:space="0" w:color="auto"/>
              <w:right w:val="single" w:sz="4" w:space="0" w:color="auto"/>
            </w:tcBorders>
            <w:vAlign w:val="center"/>
          </w:tcPr>
          <w:p w14:paraId="4FA3E7ED" w14:textId="77777777" w:rsidR="001A3BF8" w:rsidRPr="00A45ED7" w:rsidRDefault="001A3BF8" w:rsidP="001A3BF8">
            <w:pPr>
              <w:spacing w:before="0"/>
              <w:ind w:firstLine="33"/>
              <w:jc w:val="center"/>
              <w:rPr>
                <w:sz w:val="26"/>
                <w:szCs w:val="26"/>
              </w:rPr>
            </w:pPr>
            <w:r w:rsidRPr="00A45ED7">
              <w:rPr>
                <w:sz w:val="26"/>
                <w:szCs w:val="26"/>
              </w:rPr>
              <w:t>1.009777</w:t>
            </w:r>
          </w:p>
        </w:tc>
        <w:tc>
          <w:tcPr>
            <w:tcW w:w="2462" w:type="dxa"/>
            <w:tcBorders>
              <w:top w:val="single" w:sz="4" w:space="0" w:color="auto"/>
              <w:left w:val="single" w:sz="4" w:space="0" w:color="auto"/>
              <w:bottom w:val="single" w:sz="4" w:space="0" w:color="auto"/>
              <w:right w:val="single" w:sz="4" w:space="0" w:color="auto"/>
            </w:tcBorders>
            <w:vAlign w:val="center"/>
          </w:tcPr>
          <w:p w14:paraId="5E054411" w14:textId="77777777" w:rsidR="001A3BF8" w:rsidRPr="00A45ED7" w:rsidRDefault="001A3BF8" w:rsidP="005D1FA6">
            <w:pPr>
              <w:pStyle w:val="NormalWeb"/>
              <w:shd w:val="clear" w:color="auto" w:fill="FFFFFF"/>
              <w:spacing w:before="0" w:beforeAutospacing="0" w:after="0" w:afterAutospacing="0"/>
              <w:jc w:val="both"/>
              <w:rPr>
                <w:sz w:val="26"/>
                <w:szCs w:val="26"/>
              </w:rPr>
            </w:pPr>
            <w:r w:rsidRPr="00A45ED7">
              <w:rPr>
                <w:sz w:val="26"/>
                <w:szCs w:val="26"/>
              </w:rPr>
              <w:t>Thủ tục c</w:t>
            </w:r>
            <w:r w:rsidRPr="00A45ED7">
              <w:rPr>
                <w:bCs/>
                <w:sz w:val="26"/>
                <w:szCs w:val="26"/>
                <w:lang w:val="vi-VN"/>
              </w:rPr>
              <w:t>hấm dứt hoạt động văn phòng điều hành của nhà đầu tư nước ngoài trong hợp đồng BCC</w:t>
            </w:r>
            <w:r w:rsidRPr="00A45ED7">
              <w:rPr>
                <w:bCs/>
                <w:sz w:val="26"/>
                <w:szCs w:val="26"/>
              </w:rPr>
              <w:t xml:space="preserve"> (BQL)</w:t>
            </w:r>
          </w:p>
        </w:tc>
        <w:tc>
          <w:tcPr>
            <w:tcW w:w="1087" w:type="dxa"/>
            <w:tcBorders>
              <w:top w:val="single" w:sz="4" w:space="0" w:color="auto"/>
              <w:left w:val="single" w:sz="4" w:space="0" w:color="auto"/>
              <w:bottom w:val="single" w:sz="4" w:space="0" w:color="auto"/>
              <w:right w:val="single" w:sz="4" w:space="0" w:color="auto"/>
            </w:tcBorders>
            <w:vAlign w:val="center"/>
          </w:tcPr>
          <w:p w14:paraId="0B111945" w14:textId="77777777" w:rsidR="001A3BF8" w:rsidRPr="00A45ED7" w:rsidRDefault="001A3BF8" w:rsidP="001A3BF8">
            <w:pPr>
              <w:widowControl w:val="0"/>
              <w:spacing w:before="60" w:after="60"/>
              <w:ind w:firstLine="0"/>
              <w:jc w:val="center"/>
              <w:rPr>
                <w:sz w:val="26"/>
                <w:szCs w:val="26"/>
              </w:rPr>
            </w:pPr>
            <w:r w:rsidRPr="00A45ED7">
              <w:rPr>
                <w:sz w:val="26"/>
                <w:szCs w:val="26"/>
                <w:shd w:val="clear" w:color="auto" w:fill="FFFFFF"/>
              </w:rPr>
              <w:t>15 ngày</w:t>
            </w:r>
          </w:p>
        </w:tc>
        <w:tc>
          <w:tcPr>
            <w:tcW w:w="1465" w:type="dxa"/>
            <w:tcBorders>
              <w:top w:val="single" w:sz="4" w:space="0" w:color="auto"/>
              <w:left w:val="single" w:sz="4" w:space="0" w:color="auto"/>
              <w:bottom w:val="single" w:sz="4" w:space="0" w:color="auto"/>
              <w:right w:val="single" w:sz="4" w:space="0" w:color="auto"/>
            </w:tcBorders>
            <w:vAlign w:val="center"/>
          </w:tcPr>
          <w:p w14:paraId="2A031E6B" w14:textId="77777777" w:rsidR="001A3BF8" w:rsidRPr="00A45ED7" w:rsidRDefault="001A3BF8" w:rsidP="001A3BF8">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54B2CB1B" w14:textId="77777777" w:rsidR="001A3BF8" w:rsidRPr="00A45ED7" w:rsidRDefault="001A3BF8" w:rsidP="001A3BF8">
            <w:pPr>
              <w:widowControl w:val="0"/>
              <w:spacing w:before="0"/>
              <w:ind w:firstLine="0"/>
              <w:jc w:val="center"/>
              <w:rPr>
                <w:sz w:val="26"/>
                <w:szCs w:val="26"/>
              </w:rPr>
            </w:pPr>
            <w:r w:rsidRPr="00A45ED7">
              <w:rPr>
                <w:sz w:val="26"/>
                <w:szCs w:val="26"/>
              </w:rPr>
              <w:t>Không</w:t>
            </w:r>
          </w:p>
        </w:tc>
        <w:tc>
          <w:tcPr>
            <w:tcW w:w="4287" w:type="dxa"/>
            <w:tcBorders>
              <w:top w:val="single" w:sz="4" w:space="0" w:color="auto"/>
              <w:left w:val="single" w:sz="4" w:space="0" w:color="auto"/>
              <w:bottom w:val="single" w:sz="4" w:space="0" w:color="auto"/>
              <w:right w:val="single" w:sz="4" w:space="0" w:color="auto"/>
            </w:tcBorders>
            <w:vAlign w:val="center"/>
          </w:tcPr>
          <w:p w14:paraId="6A26BBA6" w14:textId="77777777" w:rsidR="001A3BF8" w:rsidRPr="00A45ED7" w:rsidRDefault="001A3BF8" w:rsidP="001A3BF8">
            <w:pPr>
              <w:widowControl w:val="0"/>
              <w:spacing w:before="0"/>
              <w:ind w:firstLine="0"/>
              <w:rPr>
                <w:sz w:val="26"/>
                <w:szCs w:val="26"/>
              </w:rPr>
            </w:pPr>
            <w:r w:rsidRPr="00A45ED7">
              <w:rPr>
                <w:sz w:val="26"/>
                <w:szCs w:val="26"/>
              </w:rPr>
              <w:t>- Luật Đầu tư số 61/2020/QH14 ngày 17/6/2020;</w:t>
            </w:r>
          </w:p>
          <w:p w14:paraId="6AF9BE45" w14:textId="77777777" w:rsidR="001A3BF8" w:rsidRPr="00A45ED7" w:rsidRDefault="001A3BF8" w:rsidP="001A3BF8">
            <w:pPr>
              <w:widowControl w:val="0"/>
              <w:spacing w:before="0"/>
              <w:ind w:firstLine="0"/>
              <w:rPr>
                <w:sz w:val="26"/>
                <w:szCs w:val="26"/>
              </w:rPr>
            </w:pPr>
            <w:r w:rsidRPr="00A45ED7">
              <w:rPr>
                <w:sz w:val="26"/>
                <w:szCs w:val="26"/>
              </w:rPr>
              <w:t>- Nghị định số 31/2021/NĐ-CP ngày 26/3/2021 của Chính phủ quy định chi tiết và hướng dẫn thi hành một số điều của Luật Đầu tư.</w:t>
            </w:r>
          </w:p>
          <w:p w14:paraId="0A055DA6" w14:textId="77777777" w:rsidR="001A3BF8" w:rsidRPr="00A45ED7" w:rsidRDefault="001A3BF8" w:rsidP="001A3BF8">
            <w:pPr>
              <w:widowControl w:val="0"/>
              <w:spacing w:before="0"/>
              <w:ind w:firstLine="0"/>
              <w:rPr>
                <w:sz w:val="26"/>
                <w:szCs w:val="26"/>
              </w:rPr>
            </w:pPr>
            <w:r w:rsidRPr="00A45ED7">
              <w:rPr>
                <w:sz w:val="26"/>
                <w:szCs w:val="26"/>
              </w:rPr>
              <w:t>- Thông tư số 03/2021/TT-BKHĐT ngày 09/4/2021 của Bộ Kế hoạch và Đầu tư quy định mẫu văn bản, báo cáo liên quan đến hoạt động đầu tư tại Việt Nam, đầu tư từ Việt Nam ra nước ngoài và xúc tiến đầu tư.</w:t>
            </w:r>
          </w:p>
        </w:tc>
        <w:tc>
          <w:tcPr>
            <w:tcW w:w="1418" w:type="dxa"/>
            <w:tcBorders>
              <w:top w:val="single" w:sz="4" w:space="0" w:color="auto"/>
              <w:left w:val="single" w:sz="4" w:space="0" w:color="auto"/>
              <w:bottom w:val="single" w:sz="4" w:space="0" w:color="auto"/>
              <w:right w:val="single" w:sz="4" w:space="0" w:color="auto"/>
            </w:tcBorders>
            <w:vAlign w:val="center"/>
          </w:tcPr>
          <w:p w14:paraId="180DA618" w14:textId="77777777" w:rsidR="001A3BF8" w:rsidRPr="00A45ED7" w:rsidRDefault="001A3BF8" w:rsidP="001A3BF8">
            <w:pPr>
              <w:spacing w:before="0"/>
              <w:ind w:firstLine="0"/>
              <w:rPr>
                <w:sz w:val="26"/>
                <w:szCs w:val="26"/>
              </w:rPr>
            </w:pPr>
            <w:r w:rsidRPr="00A45ED7">
              <w:rPr>
                <w:sz w:val="26"/>
                <w:szCs w:val="26"/>
              </w:rPr>
              <w:t>- Trực tiếp</w:t>
            </w:r>
          </w:p>
          <w:p w14:paraId="5EA9A116" w14:textId="77777777" w:rsidR="001A3BF8" w:rsidRPr="00A45ED7" w:rsidRDefault="001A3BF8" w:rsidP="001A3BF8">
            <w:pPr>
              <w:spacing w:before="0"/>
              <w:ind w:firstLine="0"/>
              <w:rPr>
                <w:sz w:val="26"/>
                <w:szCs w:val="26"/>
              </w:rPr>
            </w:pPr>
            <w:r w:rsidRPr="00A45ED7">
              <w:rPr>
                <w:sz w:val="26"/>
                <w:szCs w:val="26"/>
              </w:rPr>
              <w:t>- BCCI</w:t>
            </w:r>
          </w:p>
          <w:p w14:paraId="658286F6" w14:textId="2C95B5F0" w:rsidR="001A3BF8" w:rsidRPr="00A45ED7" w:rsidRDefault="001A3BF8" w:rsidP="001A3BF8">
            <w:pPr>
              <w:widowControl w:val="0"/>
              <w:shd w:val="clear" w:color="auto" w:fill="FFFFFF"/>
              <w:spacing w:before="0"/>
              <w:ind w:firstLine="0"/>
              <w:rPr>
                <w:sz w:val="26"/>
                <w:szCs w:val="26"/>
              </w:rPr>
            </w:pPr>
            <w:r w:rsidRPr="00A45ED7">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4E97213B" w14:textId="77777777" w:rsidR="001A3BF8" w:rsidRPr="00A45ED7" w:rsidRDefault="001A3BF8" w:rsidP="001A3BF8">
            <w:pPr>
              <w:spacing w:before="0"/>
              <w:ind w:firstLine="0"/>
              <w:rPr>
                <w:sz w:val="26"/>
                <w:szCs w:val="26"/>
              </w:rPr>
            </w:pPr>
            <w:r w:rsidRPr="00A45ED7">
              <w:rPr>
                <w:sz w:val="26"/>
                <w:szCs w:val="26"/>
              </w:rPr>
              <w:t>- Trực tiếp</w:t>
            </w:r>
          </w:p>
          <w:p w14:paraId="16E2B578" w14:textId="77777777" w:rsidR="001A3BF8" w:rsidRPr="00A45ED7" w:rsidRDefault="001A3BF8" w:rsidP="001A3BF8">
            <w:pPr>
              <w:spacing w:before="0"/>
              <w:ind w:firstLine="0"/>
              <w:rPr>
                <w:sz w:val="26"/>
                <w:szCs w:val="26"/>
              </w:rPr>
            </w:pPr>
            <w:r w:rsidRPr="00A45ED7">
              <w:rPr>
                <w:sz w:val="26"/>
                <w:szCs w:val="26"/>
              </w:rPr>
              <w:t>- BCCI</w:t>
            </w:r>
          </w:p>
          <w:p w14:paraId="5A61F4C1" w14:textId="125878B0" w:rsidR="001A3BF8" w:rsidRPr="00A45ED7" w:rsidRDefault="001A3BF8" w:rsidP="001A3BF8">
            <w:pPr>
              <w:widowControl w:val="0"/>
              <w:spacing w:before="0"/>
              <w:ind w:firstLine="0"/>
              <w:rPr>
                <w:i/>
                <w:sz w:val="26"/>
                <w:szCs w:val="26"/>
                <w:u w:val="single"/>
              </w:rPr>
            </w:pPr>
            <w:r w:rsidRPr="00A45ED7">
              <w:rPr>
                <w:sz w:val="26"/>
                <w:szCs w:val="26"/>
              </w:rPr>
              <w:t>- DVCTT toàn trình</w:t>
            </w:r>
          </w:p>
        </w:tc>
      </w:tr>
      <w:tr w:rsidR="00A45ED7" w:rsidRPr="00A45ED7" w14:paraId="4ECEDCE3" w14:textId="77777777" w:rsidTr="008A4FE7">
        <w:trPr>
          <w:gridAfter w:val="1"/>
          <w:wAfter w:w="10" w:type="dxa"/>
        </w:trPr>
        <w:tc>
          <w:tcPr>
            <w:tcW w:w="604" w:type="dxa"/>
            <w:tcBorders>
              <w:top w:val="single" w:sz="4" w:space="0" w:color="auto"/>
              <w:left w:val="nil"/>
              <w:bottom w:val="single" w:sz="4" w:space="0" w:color="auto"/>
              <w:right w:val="nil"/>
            </w:tcBorders>
            <w:vAlign w:val="center"/>
          </w:tcPr>
          <w:p w14:paraId="52AFD67D" w14:textId="77777777" w:rsidR="008A4FE7" w:rsidRPr="00A45ED7" w:rsidRDefault="008A4FE7" w:rsidP="001A3BF8">
            <w:pPr>
              <w:widowControl w:val="0"/>
              <w:tabs>
                <w:tab w:val="left" w:pos="-142"/>
              </w:tabs>
              <w:spacing w:after="120"/>
              <w:ind w:firstLine="0"/>
              <w:jc w:val="center"/>
              <w:rPr>
                <w:b/>
                <w:sz w:val="26"/>
                <w:szCs w:val="26"/>
              </w:rPr>
            </w:pPr>
          </w:p>
          <w:p w14:paraId="3F974AE1" w14:textId="3CD4ED34" w:rsidR="001A3BF8" w:rsidRPr="00A45ED7" w:rsidRDefault="001A3BF8" w:rsidP="001A3BF8">
            <w:pPr>
              <w:widowControl w:val="0"/>
              <w:tabs>
                <w:tab w:val="left" w:pos="-142"/>
              </w:tabs>
              <w:spacing w:after="120"/>
              <w:ind w:firstLine="0"/>
              <w:jc w:val="center"/>
              <w:rPr>
                <w:b/>
                <w:sz w:val="26"/>
                <w:szCs w:val="26"/>
              </w:rPr>
            </w:pPr>
          </w:p>
        </w:tc>
        <w:tc>
          <w:tcPr>
            <w:tcW w:w="14392" w:type="dxa"/>
            <w:gridSpan w:val="8"/>
            <w:tcBorders>
              <w:top w:val="single" w:sz="4" w:space="0" w:color="auto"/>
              <w:left w:val="nil"/>
              <w:bottom w:val="single" w:sz="4" w:space="0" w:color="auto"/>
              <w:right w:val="nil"/>
            </w:tcBorders>
            <w:vAlign w:val="center"/>
          </w:tcPr>
          <w:p w14:paraId="73F52BD5" w14:textId="77777777" w:rsidR="008A4FE7" w:rsidRPr="00A45ED7" w:rsidRDefault="008A4FE7" w:rsidP="001A3BF8">
            <w:pPr>
              <w:spacing w:after="120"/>
              <w:ind w:firstLine="0"/>
              <w:jc w:val="left"/>
              <w:rPr>
                <w:b/>
                <w:sz w:val="28"/>
                <w:szCs w:val="26"/>
              </w:rPr>
            </w:pPr>
          </w:p>
          <w:p w14:paraId="6A73A000" w14:textId="787BCF90" w:rsidR="001A3BF8" w:rsidRPr="00A45ED7" w:rsidRDefault="008A4FE7" w:rsidP="001A3BF8">
            <w:pPr>
              <w:spacing w:after="120"/>
              <w:ind w:firstLine="0"/>
              <w:jc w:val="left"/>
              <w:rPr>
                <w:b/>
                <w:sz w:val="28"/>
                <w:szCs w:val="26"/>
              </w:rPr>
            </w:pPr>
            <w:r w:rsidRPr="00A45ED7">
              <w:rPr>
                <w:b/>
                <w:sz w:val="28"/>
                <w:szCs w:val="26"/>
              </w:rPr>
              <w:t xml:space="preserve">B. </w:t>
            </w:r>
            <w:r w:rsidR="001A3BF8" w:rsidRPr="00A45ED7">
              <w:rPr>
                <w:b/>
                <w:sz w:val="28"/>
                <w:szCs w:val="26"/>
              </w:rPr>
              <w:t>LĨNH VỰC QUẢN LÝ CÔNG SẢN</w:t>
            </w:r>
          </w:p>
          <w:p w14:paraId="70CBA03B" w14:textId="1BBE77AA" w:rsidR="008A4FE7" w:rsidRPr="00A45ED7" w:rsidRDefault="008A4FE7" w:rsidP="001A3BF8">
            <w:pPr>
              <w:spacing w:after="120"/>
              <w:ind w:firstLine="0"/>
              <w:jc w:val="left"/>
              <w:rPr>
                <w:b/>
                <w:sz w:val="28"/>
                <w:szCs w:val="26"/>
              </w:rPr>
            </w:pPr>
            <w:r w:rsidRPr="00A45ED7">
              <w:rPr>
                <w:b/>
                <w:sz w:val="28"/>
                <w:szCs w:val="26"/>
              </w:rPr>
              <w:t>* THỦ TỤC HÀNH CHÍNH BỊ BÃI BỎ</w:t>
            </w:r>
          </w:p>
        </w:tc>
      </w:tr>
      <w:tr w:rsidR="00A45ED7" w:rsidRPr="00A45ED7" w14:paraId="55D1195B" w14:textId="77777777" w:rsidTr="002841D9">
        <w:trPr>
          <w:gridAfter w:val="1"/>
          <w:wAfter w:w="10" w:type="dxa"/>
        </w:trPr>
        <w:tc>
          <w:tcPr>
            <w:tcW w:w="604" w:type="dxa"/>
            <w:tcBorders>
              <w:top w:val="single" w:sz="4" w:space="0" w:color="auto"/>
              <w:left w:val="single" w:sz="4" w:space="0" w:color="auto"/>
              <w:bottom w:val="single" w:sz="4" w:space="0" w:color="auto"/>
              <w:right w:val="single" w:sz="4" w:space="0" w:color="auto"/>
            </w:tcBorders>
            <w:vAlign w:val="center"/>
          </w:tcPr>
          <w:p w14:paraId="153574A5" w14:textId="5074A9CE" w:rsidR="001A3BF8" w:rsidRPr="00A45ED7" w:rsidRDefault="002841D9" w:rsidP="002841D9">
            <w:pPr>
              <w:spacing w:before="0"/>
              <w:ind w:firstLine="33"/>
              <w:jc w:val="center"/>
              <w:rPr>
                <w:sz w:val="26"/>
                <w:szCs w:val="26"/>
              </w:rPr>
            </w:pPr>
            <w:r>
              <w:rPr>
                <w:sz w:val="26"/>
                <w:szCs w:val="26"/>
              </w:rPr>
              <w:t>1</w:t>
            </w:r>
          </w:p>
        </w:tc>
        <w:tc>
          <w:tcPr>
            <w:tcW w:w="1264" w:type="dxa"/>
            <w:tcBorders>
              <w:top w:val="single" w:sz="4" w:space="0" w:color="auto"/>
              <w:left w:val="single" w:sz="4" w:space="0" w:color="auto"/>
              <w:bottom w:val="single" w:sz="4" w:space="0" w:color="auto"/>
              <w:right w:val="single" w:sz="4" w:space="0" w:color="auto"/>
            </w:tcBorders>
            <w:vAlign w:val="center"/>
          </w:tcPr>
          <w:p w14:paraId="3EC8A580" w14:textId="77777777" w:rsidR="001A3BF8" w:rsidRPr="00A45ED7" w:rsidRDefault="001A3BF8" w:rsidP="002841D9">
            <w:pPr>
              <w:spacing w:before="0"/>
              <w:ind w:firstLine="33"/>
              <w:rPr>
                <w:sz w:val="26"/>
                <w:szCs w:val="26"/>
              </w:rPr>
            </w:pPr>
            <w:r w:rsidRPr="00A45ED7">
              <w:rPr>
                <w:sz w:val="26"/>
                <w:szCs w:val="26"/>
              </w:rPr>
              <w:t>3.000019</w:t>
            </w:r>
          </w:p>
        </w:tc>
        <w:tc>
          <w:tcPr>
            <w:tcW w:w="2462" w:type="dxa"/>
            <w:tcBorders>
              <w:top w:val="single" w:sz="4" w:space="0" w:color="auto"/>
              <w:left w:val="single" w:sz="4" w:space="0" w:color="auto"/>
              <w:bottom w:val="single" w:sz="4" w:space="0" w:color="auto"/>
              <w:right w:val="single" w:sz="4" w:space="0" w:color="auto"/>
            </w:tcBorders>
            <w:vAlign w:val="center"/>
          </w:tcPr>
          <w:p w14:paraId="3281E4E2" w14:textId="77777777" w:rsidR="001A3BF8" w:rsidRPr="00A45ED7" w:rsidRDefault="001A3BF8" w:rsidP="002841D9">
            <w:pPr>
              <w:pStyle w:val="NormalWeb"/>
              <w:shd w:val="clear" w:color="auto" w:fill="FFFFFF"/>
              <w:spacing w:before="0" w:beforeAutospacing="0"/>
              <w:jc w:val="both"/>
              <w:rPr>
                <w:sz w:val="26"/>
                <w:szCs w:val="26"/>
              </w:rPr>
            </w:pPr>
            <w:r w:rsidRPr="00A45ED7">
              <w:rPr>
                <w:sz w:val="26"/>
                <w:szCs w:val="26"/>
              </w:rPr>
              <w:t xml:space="preserve">Khấu trừ tiền bồi thường, giải phóng mặt bằng vào tiền sử </w:t>
            </w:r>
            <w:r w:rsidRPr="00A45ED7">
              <w:rPr>
                <w:sz w:val="26"/>
                <w:szCs w:val="26"/>
              </w:rPr>
              <w:lastRenderedPageBreak/>
              <w:t>dụng đất, tiền thuê đất trong Khu kinh tế</w:t>
            </w:r>
          </w:p>
        </w:tc>
        <w:tc>
          <w:tcPr>
            <w:tcW w:w="1087" w:type="dxa"/>
            <w:tcBorders>
              <w:top w:val="single" w:sz="4" w:space="0" w:color="auto"/>
              <w:left w:val="single" w:sz="4" w:space="0" w:color="auto"/>
              <w:bottom w:val="single" w:sz="4" w:space="0" w:color="auto"/>
              <w:right w:val="single" w:sz="4" w:space="0" w:color="auto"/>
            </w:tcBorders>
            <w:vAlign w:val="center"/>
          </w:tcPr>
          <w:p w14:paraId="3C369395" w14:textId="77777777" w:rsidR="001A3BF8" w:rsidRPr="00A45ED7" w:rsidRDefault="001A3BF8" w:rsidP="002841D9">
            <w:pPr>
              <w:widowControl w:val="0"/>
              <w:spacing w:before="0" w:after="60"/>
              <w:ind w:firstLine="0"/>
              <w:jc w:val="center"/>
              <w:rPr>
                <w:sz w:val="26"/>
                <w:szCs w:val="26"/>
                <w:shd w:val="clear" w:color="auto" w:fill="FFFFFF"/>
              </w:rPr>
            </w:pPr>
            <w:r w:rsidRPr="00A45ED7">
              <w:rPr>
                <w:sz w:val="26"/>
                <w:szCs w:val="26"/>
                <w:shd w:val="clear" w:color="auto" w:fill="FFFFFF"/>
              </w:rPr>
              <w:lastRenderedPageBreak/>
              <w:t>15 ngày</w:t>
            </w:r>
          </w:p>
        </w:tc>
        <w:tc>
          <w:tcPr>
            <w:tcW w:w="1465" w:type="dxa"/>
            <w:tcBorders>
              <w:top w:val="single" w:sz="4" w:space="0" w:color="auto"/>
              <w:left w:val="single" w:sz="4" w:space="0" w:color="auto"/>
              <w:bottom w:val="single" w:sz="4" w:space="0" w:color="auto"/>
              <w:right w:val="single" w:sz="4" w:space="0" w:color="auto"/>
            </w:tcBorders>
            <w:vAlign w:val="center"/>
          </w:tcPr>
          <w:p w14:paraId="14C8A109" w14:textId="77777777" w:rsidR="001A3BF8" w:rsidRPr="00A45ED7" w:rsidRDefault="001A3BF8" w:rsidP="002841D9">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6FD68AF1" w14:textId="77777777" w:rsidR="001A3BF8" w:rsidRPr="00A45ED7" w:rsidRDefault="001A3BF8" w:rsidP="002841D9">
            <w:pPr>
              <w:widowControl w:val="0"/>
              <w:spacing w:before="0"/>
              <w:ind w:firstLine="0"/>
              <w:jc w:val="center"/>
              <w:rPr>
                <w:sz w:val="26"/>
                <w:szCs w:val="26"/>
              </w:rPr>
            </w:pPr>
            <w:r w:rsidRPr="00A45ED7">
              <w:rPr>
                <w:sz w:val="26"/>
                <w:szCs w:val="26"/>
              </w:rPr>
              <w:t>Không</w:t>
            </w:r>
          </w:p>
        </w:tc>
        <w:tc>
          <w:tcPr>
            <w:tcW w:w="4287" w:type="dxa"/>
            <w:tcBorders>
              <w:top w:val="single" w:sz="4" w:space="0" w:color="auto"/>
              <w:left w:val="single" w:sz="4" w:space="0" w:color="auto"/>
              <w:bottom w:val="single" w:sz="4" w:space="0" w:color="auto"/>
              <w:right w:val="single" w:sz="4" w:space="0" w:color="auto"/>
            </w:tcBorders>
            <w:vAlign w:val="center"/>
          </w:tcPr>
          <w:p w14:paraId="45106FF4" w14:textId="77777777" w:rsidR="001A3BF8" w:rsidRPr="00A45ED7" w:rsidRDefault="001A3BF8" w:rsidP="002841D9">
            <w:pPr>
              <w:widowControl w:val="0"/>
              <w:spacing w:before="0"/>
              <w:ind w:firstLine="0"/>
              <w:rPr>
                <w:sz w:val="26"/>
                <w:szCs w:val="26"/>
              </w:rPr>
            </w:pPr>
            <w:r w:rsidRPr="00A45ED7">
              <w:rPr>
                <w:sz w:val="26"/>
                <w:szCs w:val="26"/>
              </w:rPr>
              <w:t xml:space="preserve">Nghị định số 35/2017/NĐ-CP ngày 03/4/2017 của Chính Phủ quy định về thu tiền sử dụng đất, thu tiền thuê đất, </w:t>
            </w:r>
            <w:r w:rsidRPr="00A45ED7">
              <w:rPr>
                <w:sz w:val="26"/>
                <w:szCs w:val="26"/>
              </w:rPr>
              <w:lastRenderedPageBreak/>
              <w:t>thuê mặt nước trong khu kinh tế, khu công nghệ cao</w:t>
            </w:r>
          </w:p>
          <w:p w14:paraId="149D33FE" w14:textId="6650CE8A" w:rsidR="008A4FE7" w:rsidRPr="00A45ED7" w:rsidRDefault="008A4FE7" w:rsidP="002841D9">
            <w:pPr>
              <w:widowControl w:val="0"/>
              <w:spacing w:before="0"/>
              <w:ind w:firstLine="0"/>
              <w:rPr>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14:paraId="6DE0553D" w14:textId="77777777" w:rsidR="001A3BF8" w:rsidRPr="00A45ED7" w:rsidRDefault="001A3BF8" w:rsidP="002841D9">
            <w:pPr>
              <w:spacing w:before="0"/>
              <w:ind w:firstLine="0"/>
              <w:rPr>
                <w:sz w:val="26"/>
                <w:szCs w:val="26"/>
              </w:rPr>
            </w:pPr>
            <w:r w:rsidRPr="00A45ED7">
              <w:rPr>
                <w:sz w:val="26"/>
                <w:szCs w:val="26"/>
              </w:rPr>
              <w:lastRenderedPageBreak/>
              <w:t>- Trực tiếp</w:t>
            </w:r>
          </w:p>
          <w:p w14:paraId="5232E751" w14:textId="77777777" w:rsidR="001A3BF8" w:rsidRPr="00A45ED7" w:rsidRDefault="001A3BF8" w:rsidP="002841D9">
            <w:pPr>
              <w:spacing w:before="0"/>
              <w:ind w:firstLine="0"/>
              <w:rPr>
                <w:sz w:val="26"/>
                <w:szCs w:val="26"/>
              </w:rPr>
            </w:pPr>
            <w:r w:rsidRPr="00A45ED7">
              <w:rPr>
                <w:sz w:val="26"/>
                <w:szCs w:val="26"/>
              </w:rPr>
              <w:t>- BCCI</w:t>
            </w:r>
          </w:p>
          <w:p w14:paraId="05E0E678" w14:textId="77777777" w:rsidR="001A3BF8" w:rsidRPr="00A45ED7" w:rsidRDefault="001A3BF8" w:rsidP="002841D9">
            <w:pPr>
              <w:spacing w:before="0"/>
              <w:ind w:firstLine="0"/>
              <w:rPr>
                <w:sz w:val="26"/>
                <w:szCs w:val="26"/>
              </w:rPr>
            </w:pPr>
            <w:r w:rsidRPr="00A45ED7">
              <w:rPr>
                <w:sz w:val="26"/>
                <w:szCs w:val="26"/>
              </w:rPr>
              <w:t xml:space="preserve">- DVCTT </w:t>
            </w:r>
            <w:r w:rsidRPr="00A45ED7">
              <w:rPr>
                <w:sz w:val="26"/>
                <w:szCs w:val="26"/>
              </w:rPr>
              <w:lastRenderedPageBreak/>
              <w:t>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1FF64D7B" w14:textId="77777777" w:rsidR="001A3BF8" w:rsidRPr="00A45ED7" w:rsidRDefault="001A3BF8" w:rsidP="002841D9">
            <w:pPr>
              <w:spacing w:before="0"/>
              <w:ind w:firstLine="0"/>
              <w:rPr>
                <w:sz w:val="26"/>
                <w:szCs w:val="26"/>
              </w:rPr>
            </w:pPr>
            <w:r w:rsidRPr="00A45ED7">
              <w:rPr>
                <w:sz w:val="26"/>
                <w:szCs w:val="26"/>
              </w:rPr>
              <w:lastRenderedPageBreak/>
              <w:t>- Trực tiếp</w:t>
            </w:r>
          </w:p>
          <w:p w14:paraId="470730E3" w14:textId="77777777" w:rsidR="001A3BF8" w:rsidRPr="00A45ED7" w:rsidRDefault="001A3BF8" w:rsidP="002841D9">
            <w:pPr>
              <w:spacing w:before="0"/>
              <w:ind w:firstLine="0"/>
              <w:rPr>
                <w:sz w:val="26"/>
                <w:szCs w:val="26"/>
              </w:rPr>
            </w:pPr>
            <w:r w:rsidRPr="00A45ED7">
              <w:rPr>
                <w:sz w:val="26"/>
                <w:szCs w:val="26"/>
              </w:rPr>
              <w:t>- BCCI</w:t>
            </w:r>
          </w:p>
          <w:p w14:paraId="79EB600F" w14:textId="77777777" w:rsidR="001A3BF8" w:rsidRPr="00A45ED7" w:rsidRDefault="001A3BF8" w:rsidP="002841D9">
            <w:pPr>
              <w:spacing w:before="0"/>
              <w:ind w:firstLine="0"/>
              <w:rPr>
                <w:sz w:val="26"/>
                <w:szCs w:val="26"/>
              </w:rPr>
            </w:pPr>
            <w:r w:rsidRPr="00A45ED7">
              <w:rPr>
                <w:sz w:val="26"/>
                <w:szCs w:val="26"/>
              </w:rPr>
              <w:t xml:space="preserve">- DVCTT </w:t>
            </w:r>
            <w:r w:rsidRPr="00A45ED7">
              <w:rPr>
                <w:sz w:val="26"/>
                <w:szCs w:val="26"/>
              </w:rPr>
              <w:lastRenderedPageBreak/>
              <w:t>toàn trình</w:t>
            </w:r>
          </w:p>
        </w:tc>
      </w:tr>
      <w:tr w:rsidR="00A45ED7" w:rsidRPr="00A45ED7" w14:paraId="2C76A488" w14:textId="77777777" w:rsidTr="002841D9">
        <w:trPr>
          <w:gridAfter w:val="1"/>
          <w:wAfter w:w="10" w:type="dxa"/>
        </w:trPr>
        <w:tc>
          <w:tcPr>
            <w:tcW w:w="604" w:type="dxa"/>
            <w:tcBorders>
              <w:top w:val="single" w:sz="4" w:space="0" w:color="auto"/>
              <w:left w:val="single" w:sz="4" w:space="0" w:color="auto"/>
              <w:bottom w:val="single" w:sz="4" w:space="0" w:color="auto"/>
              <w:right w:val="single" w:sz="4" w:space="0" w:color="auto"/>
            </w:tcBorders>
            <w:vAlign w:val="center"/>
          </w:tcPr>
          <w:p w14:paraId="6B00C373" w14:textId="7A52229D" w:rsidR="001A3BF8" w:rsidRPr="00A45ED7" w:rsidRDefault="002841D9" w:rsidP="002841D9">
            <w:pPr>
              <w:spacing w:before="0"/>
              <w:ind w:firstLine="33"/>
              <w:jc w:val="center"/>
              <w:rPr>
                <w:sz w:val="26"/>
                <w:szCs w:val="26"/>
              </w:rPr>
            </w:pPr>
            <w:r>
              <w:rPr>
                <w:sz w:val="26"/>
                <w:szCs w:val="26"/>
              </w:rPr>
              <w:lastRenderedPageBreak/>
              <w:t>2</w:t>
            </w:r>
          </w:p>
        </w:tc>
        <w:tc>
          <w:tcPr>
            <w:tcW w:w="1264" w:type="dxa"/>
            <w:tcBorders>
              <w:top w:val="single" w:sz="4" w:space="0" w:color="auto"/>
              <w:left w:val="single" w:sz="4" w:space="0" w:color="auto"/>
              <w:bottom w:val="single" w:sz="4" w:space="0" w:color="auto"/>
              <w:right w:val="single" w:sz="4" w:space="0" w:color="auto"/>
            </w:tcBorders>
            <w:vAlign w:val="center"/>
          </w:tcPr>
          <w:p w14:paraId="175706EB" w14:textId="77777777" w:rsidR="001A3BF8" w:rsidRPr="00A45ED7" w:rsidRDefault="001A3BF8" w:rsidP="002841D9">
            <w:pPr>
              <w:spacing w:before="0"/>
              <w:ind w:firstLine="33"/>
              <w:rPr>
                <w:sz w:val="26"/>
                <w:szCs w:val="26"/>
              </w:rPr>
            </w:pPr>
            <w:r w:rsidRPr="00A45ED7">
              <w:rPr>
                <w:sz w:val="26"/>
                <w:szCs w:val="26"/>
              </w:rPr>
              <w:t>1.005413</w:t>
            </w:r>
          </w:p>
        </w:tc>
        <w:tc>
          <w:tcPr>
            <w:tcW w:w="2462" w:type="dxa"/>
            <w:tcBorders>
              <w:top w:val="single" w:sz="4" w:space="0" w:color="auto"/>
              <w:left w:val="single" w:sz="4" w:space="0" w:color="auto"/>
              <w:bottom w:val="single" w:sz="4" w:space="0" w:color="auto"/>
              <w:right w:val="single" w:sz="4" w:space="0" w:color="auto"/>
            </w:tcBorders>
            <w:vAlign w:val="center"/>
          </w:tcPr>
          <w:p w14:paraId="00B12DD5" w14:textId="77777777" w:rsidR="001A3BF8" w:rsidRPr="00A45ED7" w:rsidRDefault="001A3BF8" w:rsidP="002841D9">
            <w:pPr>
              <w:pStyle w:val="NormalWeb"/>
              <w:shd w:val="clear" w:color="auto" w:fill="FFFFFF"/>
              <w:spacing w:before="0" w:beforeAutospacing="0"/>
              <w:jc w:val="both"/>
              <w:rPr>
                <w:sz w:val="26"/>
                <w:szCs w:val="26"/>
              </w:rPr>
            </w:pPr>
            <w:r w:rsidRPr="00A45ED7">
              <w:rPr>
                <w:sz w:val="26"/>
                <w:szCs w:val="26"/>
              </w:rPr>
              <w:t>Miễn tiền sử dụng đất đối với dự án được Nhà nước giao đất có thu tiền sử dụng đất trong Khu kinh tế để đầu tư xây dựng nhà ở xã hội phục vụ đời sống cho người lao động</w:t>
            </w:r>
          </w:p>
        </w:tc>
        <w:tc>
          <w:tcPr>
            <w:tcW w:w="1087" w:type="dxa"/>
            <w:tcBorders>
              <w:top w:val="single" w:sz="4" w:space="0" w:color="auto"/>
              <w:left w:val="single" w:sz="4" w:space="0" w:color="auto"/>
              <w:bottom w:val="single" w:sz="4" w:space="0" w:color="auto"/>
              <w:right w:val="single" w:sz="4" w:space="0" w:color="auto"/>
            </w:tcBorders>
            <w:vAlign w:val="center"/>
          </w:tcPr>
          <w:p w14:paraId="2837EA4B" w14:textId="77777777" w:rsidR="001A3BF8" w:rsidRPr="00A45ED7" w:rsidRDefault="001A3BF8" w:rsidP="002841D9">
            <w:pPr>
              <w:widowControl w:val="0"/>
              <w:spacing w:before="0" w:after="60"/>
              <w:ind w:firstLine="0"/>
              <w:jc w:val="center"/>
              <w:rPr>
                <w:sz w:val="26"/>
                <w:szCs w:val="26"/>
                <w:shd w:val="clear" w:color="auto" w:fill="FFFFFF"/>
              </w:rPr>
            </w:pPr>
            <w:r w:rsidRPr="00A45ED7">
              <w:rPr>
                <w:sz w:val="26"/>
                <w:szCs w:val="26"/>
                <w:shd w:val="clear" w:color="auto" w:fill="FFFFFF"/>
              </w:rPr>
              <w:t>15 ngày</w:t>
            </w:r>
          </w:p>
        </w:tc>
        <w:tc>
          <w:tcPr>
            <w:tcW w:w="1465" w:type="dxa"/>
            <w:tcBorders>
              <w:top w:val="single" w:sz="4" w:space="0" w:color="auto"/>
              <w:left w:val="single" w:sz="4" w:space="0" w:color="auto"/>
              <w:bottom w:val="single" w:sz="4" w:space="0" w:color="auto"/>
              <w:right w:val="single" w:sz="4" w:space="0" w:color="auto"/>
            </w:tcBorders>
            <w:vAlign w:val="center"/>
          </w:tcPr>
          <w:p w14:paraId="042415A5" w14:textId="77777777" w:rsidR="001A3BF8" w:rsidRPr="00A45ED7" w:rsidRDefault="001A3BF8" w:rsidP="002841D9">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775F041D" w14:textId="77777777" w:rsidR="001A3BF8" w:rsidRPr="00A45ED7" w:rsidRDefault="001A3BF8" w:rsidP="002841D9">
            <w:pPr>
              <w:widowControl w:val="0"/>
              <w:spacing w:before="0"/>
              <w:ind w:firstLine="0"/>
              <w:jc w:val="center"/>
              <w:rPr>
                <w:sz w:val="26"/>
                <w:szCs w:val="26"/>
              </w:rPr>
            </w:pPr>
            <w:r w:rsidRPr="00A45ED7">
              <w:rPr>
                <w:sz w:val="26"/>
                <w:szCs w:val="26"/>
              </w:rPr>
              <w:t>Không</w:t>
            </w:r>
          </w:p>
        </w:tc>
        <w:tc>
          <w:tcPr>
            <w:tcW w:w="4287" w:type="dxa"/>
            <w:tcBorders>
              <w:top w:val="single" w:sz="4" w:space="0" w:color="auto"/>
              <w:left w:val="single" w:sz="4" w:space="0" w:color="auto"/>
              <w:bottom w:val="single" w:sz="4" w:space="0" w:color="auto"/>
              <w:right w:val="single" w:sz="4" w:space="0" w:color="auto"/>
            </w:tcBorders>
            <w:vAlign w:val="center"/>
          </w:tcPr>
          <w:p w14:paraId="132DB254" w14:textId="77777777" w:rsidR="001A3BF8" w:rsidRPr="00A45ED7" w:rsidRDefault="001A3BF8" w:rsidP="002841D9">
            <w:pPr>
              <w:widowControl w:val="0"/>
              <w:spacing w:before="0"/>
              <w:ind w:firstLine="0"/>
              <w:rPr>
                <w:sz w:val="26"/>
                <w:szCs w:val="26"/>
              </w:rPr>
            </w:pPr>
            <w:r w:rsidRPr="00A45ED7">
              <w:rPr>
                <w:sz w:val="26"/>
                <w:szCs w:val="26"/>
              </w:rPr>
              <w:t>Nghị định số 35/2017/NĐ-CP ngày 03/4/2017 của Chính Phủ quy định về thu tiền sử dụng đất, thu tiền thuê đất, thuê mặt nước trong khu kinh tế, khu công nghệ cao</w:t>
            </w:r>
          </w:p>
        </w:tc>
        <w:tc>
          <w:tcPr>
            <w:tcW w:w="1418" w:type="dxa"/>
            <w:tcBorders>
              <w:top w:val="single" w:sz="4" w:space="0" w:color="auto"/>
              <w:left w:val="single" w:sz="4" w:space="0" w:color="auto"/>
              <w:bottom w:val="single" w:sz="4" w:space="0" w:color="auto"/>
              <w:right w:val="single" w:sz="4" w:space="0" w:color="auto"/>
            </w:tcBorders>
            <w:vAlign w:val="center"/>
          </w:tcPr>
          <w:p w14:paraId="5B1EFE08" w14:textId="77777777" w:rsidR="001A3BF8" w:rsidRPr="00A45ED7" w:rsidRDefault="001A3BF8" w:rsidP="002841D9">
            <w:pPr>
              <w:spacing w:before="0"/>
              <w:ind w:firstLine="0"/>
              <w:rPr>
                <w:sz w:val="26"/>
                <w:szCs w:val="26"/>
              </w:rPr>
            </w:pPr>
            <w:r w:rsidRPr="00A45ED7">
              <w:rPr>
                <w:sz w:val="26"/>
                <w:szCs w:val="26"/>
              </w:rPr>
              <w:t>- Trực tiếp</w:t>
            </w:r>
          </w:p>
          <w:p w14:paraId="4F04579D" w14:textId="77777777" w:rsidR="001A3BF8" w:rsidRPr="00A45ED7" w:rsidRDefault="001A3BF8" w:rsidP="002841D9">
            <w:pPr>
              <w:spacing w:before="0"/>
              <w:ind w:firstLine="0"/>
              <w:rPr>
                <w:sz w:val="26"/>
                <w:szCs w:val="26"/>
              </w:rPr>
            </w:pPr>
            <w:r w:rsidRPr="00A45ED7">
              <w:rPr>
                <w:sz w:val="26"/>
                <w:szCs w:val="26"/>
              </w:rPr>
              <w:t>- BCCI</w:t>
            </w:r>
          </w:p>
          <w:p w14:paraId="74A212A6" w14:textId="77777777" w:rsidR="001A3BF8" w:rsidRPr="00A45ED7" w:rsidRDefault="001A3BF8" w:rsidP="002841D9">
            <w:pPr>
              <w:spacing w:before="0"/>
              <w:ind w:firstLine="0"/>
              <w:rPr>
                <w:sz w:val="26"/>
                <w:szCs w:val="26"/>
              </w:rPr>
            </w:pPr>
            <w:r w:rsidRPr="00A45ED7">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08B26ABC" w14:textId="77777777" w:rsidR="001A3BF8" w:rsidRPr="00A45ED7" w:rsidRDefault="001A3BF8" w:rsidP="002841D9">
            <w:pPr>
              <w:spacing w:before="0"/>
              <w:ind w:firstLine="0"/>
              <w:rPr>
                <w:sz w:val="26"/>
                <w:szCs w:val="26"/>
              </w:rPr>
            </w:pPr>
            <w:r w:rsidRPr="00A45ED7">
              <w:rPr>
                <w:sz w:val="26"/>
                <w:szCs w:val="26"/>
              </w:rPr>
              <w:t>- Trực tiếp</w:t>
            </w:r>
          </w:p>
          <w:p w14:paraId="3FB56EA9" w14:textId="77777777" w:rsidR="001A3BF8" w:rsidRPr="00A45ED7" w:rsidRDefault="001A3BF8" w:rsidP="002841D9">
            <w:pPr>
              <w:spacing w:before="0"/>
              <w:ind w:firstLine="0"/>
              <w:rPr>
                <w:sz w:val="26"/>
                <w:szCs w:val="26"/>
              </w:rPr>
            </w:pPr>
            <w:r w:rsidRPr="00A45ED7">
              <w:rPr>
                <w:sz w:val="26"/>
                <w:szCs w:val="26"/>
              </w:rPr>
              <w:t>- BCCI</w:t>
            </w:r>
          </w:p>
          <w:p w14:paraId="2E63245C" w14:textId="77777777" w:rsidR="001A3BF8" w:rsidRPr="00A45ED7" w:rsidRDefault="001A3BF8" w:rsidP="002841D9">
            <w:pPr>
              <w:spacing w:before="0"/>
              <w:ind w:firstLine="0"/>
              <w:rPr>
                <w:sz w:val="26"/>
                <w:szCs w:val="26"/>
              </w:rPr>
            </w:pPr>
            <w:r w:rsidRPr="00A45ED7">
              <w:rPr>
                <w:sz w:val="26"/>
                <w:szCs w:val="26"/>
              </w:rPr>
              <w:t>- DVCTT toàn trình</w:t>
            </w:r>
          </w:p>
        </w:tc>
      </w:tr>
      <w:tr w:rsidR="001A3BF8" w:rsidRPr="00A45ED7" w14:paraId="59440C61" w14:textId="77777777" w:rsidTr="002841D9">
        <w:trPr>
          <w:gridAfter w:val="1"/>
          <w:wAfter w:w="10" w:type="dxa"/>
        </w:trPr>
        <w:tc>
          <w:tcPr>
            <w:tcW w:w="604" w:type="dxa"/>
            <w:tcBorders>
              <w:top w:val="single" w:sz="4" w:space="0" w:color="auto"/>
              <w:left w:val="single" w:sz="4" w:space="0" w:color="auto"/>
              <w:bottom w:val="single" w:sz="4" w:space="0" w:color="auto"/>
              <w:right w:val="single" w:sz="4" w:space="0" w:color="auto"/>
            </w:tcBorders>
            <w:vAlign w:val="center"/>
          </w:tcPr>
          <w:p w14:paraId="221080C4" w14:textId="3C06DEEA" w:rsidR="001A3BF8" w:rsidRPr="00A45ED7" w:rsidRDefault="002841D9" w:rsidP="002841D9">
            <w:pPr>
              <w:spacing w:before="0"/>
              <w:ind w:firstLine="33"/>
              <w:jc w:val="center"/>
              <w:rPr>
                <w:sz w:val="26"/>
                <w:szCs w:val="26"/>
              </w:rPr>
            </w:pPr>
            <w:r>
              <w:rPr>
                <w:sz w:val="26"/>
                <w:szCs w:val="26"/>
              </w:rPr>
              <w:t>3</w:t>
            </w:r>
          </w:p>
        </w:tc>
        <w:tc>
          <w:tcPr>
            <w:tcW w:w="1264" w:type="dxa"/>
            <w:tcBorders>
              <w:top w:val="single" w:sz="4" w:space="0" w:color="auto"/>
              <w:left w:val="single" w:sz="4" w:space="0" w:color="auto"/>
              <w:bottom w:val="single" w:sz="4" w:space="0" w:color="auto"/>
              <w:right w:val="single" w:sz="4" w:space="0" w:color="auto"/>
            </w:tcBorders>
            <w:vAlign w:val="center"/>
          </w:tcPr>
          <w:p w14:paraId="6E289646" w14:textId="77777777" w:rsidR="001A3BF8" w:rsidRPr="00A45ED7" w:rsidRDefault="001A3BF8" w:rsidP="002841D9">
            <w:pPr>
              <w:spacing w:before="0"/>
              <w:ind w:firstLine="33"/>
              <w:rPr>
                <w:sz w:val="26"/>
                <w:szCs w:val="26"/>
              </w:rPr>
            </w:pPr>
            <w:r w:rsidRPr="00A45ED7">
              <w:rPr>
                <w:sz w:val="26"/>
                <w:szCs w:val="26"/>
              </w:rPr>
              <w:t>3.000020</w:t>
            </w:r>
          </w:p>
        </w:tc>
        <w:tc>
          <w:tcPr>
            <w:tcW w:w="2462" w:type="dxa"/>
            <w:tcBorders>
              <w:top w:val="single" w:sz="4" w:space="0" w:color="auto"/>
              <w:left w:val="single" w:sz="4" w:space="0" w:color="auto"/>
              <w:bottom w:val="single" w:sz="4" w:space="0" w:color="auto"/>
              <w:right w:val="single" w:sz="4" w:space="0" w:color="auto"/>
            </w:tcBorders>
            <w:vAlign w:val="center"/>
          </w:tcPr>
          <w:p w14:paraId="2619E8AD" w14:textId="77777777" w:rsidR="001A3BF8" w:rsidRPr="00A45ED7" w:rsidRDefault="001A3BF8" w:rsidP="002841D9">
            <w:pPr>
              <w:pStyle w:val="NormalWeb"/>
              <w:shd w:val="clear" w:color="auto" w:fill="FFFFFF"/>
              <w:spacing w:before="0" w:beforeAutospacing="0"/>
              <w:jc w:val="both"/>
              <w:rPr>
                <w:sz w:val="26"/>
                <w:szCs w:val="26"/>
              </w:rPr>
            </w:pPr>
            <w:r w:rsidRPr="00A45ED7">
              <w:rPr>
                <w:sz w:val="26"/>
                <w:szCs w:val="26"/>
              </w:rPr>
              <w:t>Miễn, giảm tiền thuê đất trong Khu kinh tế</w:t>
            </w:r>
          </w:p>
        </w:tc>
        <w:tc>
          <w:tcPr>
            <w:tcW w:w="1087" w:type="dxa"/>
            <w:tcBorders>
              <w:top w:val="single" w:sz="4" w:space="0" w:color="auto"/>
              <w:left w:val="single" w:sz="4" w:space="0" w:color="auto"/>
              <w:bottom w:val="single" w:sz="4" w:space="0" w:color="auto"/>
              <w:right w:val="single" w:sz="4" w:space="0" w:color="auto"/>
            </w:tcBorders>
            <w:vAlign w:val="center"/>
          </w:tcPr>
          <w:p w14:paraId="4B000864" w14:textId="77777777" w:rsidR="001A3BF8" w:rsidRPr="00A45ED7" w:rsidRDefault="001A3BF8" w:rsidP="002841D9">
            <w:pPr>
              <w:widowControl w:val="0"/>
              <w:spacing w:before="0" w:after="60"/>
              <w:ind w:firstLine="0"/>
              <w:jc w:val="center"/>
              <w:rPr>
                <w:sz w:val="26"/>
                <w:szCs w:val="26"/>
                <w:shd w:val="clear" w:color="auto" w:fill="FFFFFF"/>
              </w:rPr>
            </w:pPr>
            <w:r w:rsidRPr="00A45ED7">
              <w:rPr>
                <w:sz w:val="26"/>
                <w:szCs w:val="26"/>
                <w:shd w:val="clear" w:color="auto" w:fill="FFFFFF"/>
              </w:rPr>
              <w:t>15 ngày</w:t>
            </w:r>
          </w:p>
        </w:tc>
        <w:tc>
          <w:tcPr>
            <w:tcW w:w="1465" w:type="dxa"/>
            <w:tcBorders>
              <w:top w:val="single" w:sz="4" w:space="0" w:color="auto"/>
              <w:left w:val="single" w:sz="4" w:space="0" w:color="auto"/>
              <w:bottom w:val="single" w:sz="4" w:space="0" w:color="auto"/>
              <w:right w:val="single" w:sz="4" w:space="0" w:color="auto"/>
            </w:tcBorders>
            <w:vAlign w:val="center"/>
          </w:tcPr>
          <w:p w14:paraId="5B4ED279" w14:textId="77777777" w:rsidR="001A3BF8" w:rsidRPr="00A45ED7" w:rsidRDefault="001A3BF8" w:rsidP="002841D9">
            <w:pPr>
              <w:widowControl w:val="0"/>
              <w:spacing w:before="0"/>
              <w:ind w:firstLine="0"/>
              <w:jc w:val="center"/>
              <w:rPr>
                <w:sz w:val="26"/>
                <w:szCs w:val="26"/>
              </w:rPr>
            </w:pPr>
            <w:r w:rsidRPr="00A45ED7">
              <w:rPr>
                <w:sz w:val="26"/>
                <w:szCs w:val="26"/>
              </w:rPr>
              <w:t>Trung tâm Hành chính công</w:t>
            </w:r>
          </w:p>
        </w:tc>
        <w:tc>
          <w:tcPr>
            <w:tcW w:w="992" w:type="dxa"/>
            <w:tcBorders>
              <w:top w:val="single" w:sz="4" w:space="0" w:color="auto"/>
              <w:left w:val="single" w:sz="4" w:space="0" w:color="auto"/>
              <w:bottom w:val="single" w:sz="4" w:space="0" w:color="auto"/>
              <w:right w:val="single" w:sz="4" w:space="0" w:color="auto"/>
            </w:tcBorders>
            <w:vAlign w:val="center"/>
          </w:tcPr>
          <w:p w14:paraId="79ED463E" w14:textId="77777777" w:rsidR="001A3BF8" w:rsidRPr="00A45ED7" w:rsidRDefault="001A3BF8" w:rsidP="002841D9">
            <w:pPr>
              <w:widowControl w:val="0"/>
              <w:spacing w:before="0"/>
              <w:ind w:firstLine="0"/>
              <w:jc w:val="center"/>
              <w:rPr>
                <w:sz w:val="26"/>
                <w:szCs w:val="26"/>
              </w:rPr>
            </w:pPr>
            <w:r w:rsidRPr="00A45ED7">
              <w:rPr>
                <w:sz w:val="26"/>
                <w:szCs w:val="26"/>
              </w:rPr>
              <w:t>Không</w:t>
            </w:r>
          </w:p>
        </w:tc>
        <w:tc>
          <w:tcPr>
            <w:tcW w:w="4287" w:type="dxa"/>
            <w:tcBorders>
              <w:top w:val="single" w:sz="4" w:space="0" w:color="auto"/>
              <w:left w:val="single" w:sz="4" w:space="0" w:color="auto"/>
              <w:bottom w:val="single" w:sz="4" w:space="0" w:color="auto"/>
              <w:right w:val="single" w:sz="4" w:space="0" w:color="auto"/>
            </w:tcBorders>
            <w:vAlign w:val="center"/>
          </w:tcPr>
          <w:p w14:paraId="1EACB402" w14:textId="77777777" w:rsidR="001A3BF8" w:rsidRPr="00A45ED7" w:rsidRDefault="001A3BF8" w:rsidP="002841D9">
            <w:pPr>
              <w:widowControl w:val="0"/>
              <w:spacing w:before="0"/>
              <w:ind w:firstLine="0"/>
              <w:rPr>
                <w:sz w:val="26"/>
                <w:szCs w:val="26"/>
              </w:rPr>
            </w:pPr>
            <w:r w:rsidRPr="00A45ED7">
              <w:rPr>
                <w:sz w:val="26"/>
                <w:szCs w:val="26"/>
              </w:rPr>
              <w:t>Nghị định số 35/2017/NĐ-CP ngày 03/4/2017 của Chính Phủ quy định về thu tiền sử dụng đất, thu tiền thuê đất, thuê mặt nước trong khu kinh tế, khu công nghệ cao</w:t>
            </w:r>
          </w:p>
        </w:tc>
        <w:tc>
          <w:tcPr>
            <w:tcW w:w="1418" w:type="dxa"/>
            <w:tcBorders>
              <w:top w:val="single" w:sz="4" w:space="0" w:color="auto"/>
              <w:left w:val="single" w:sz="4" w:space="0" w:color="auto"/>
              <w:bottom w:val="single" w:sz="4" w:space="0" w:color="auto"/>
              <w:right w:val="single" w:sz="4" w:space="0" w:color="auto"/>
            </w:tcBorders>
            <w:vAlign w:val="center"/>
          </w:tcPr>
          <w:p w14:paraId="62827163" w14:textId="77777777" w:rsidR="001A3BF8" w:rsidRPr="00A45ED7" w:rsidRDefault="001A3BF8" w:rsidP="002841D9">
            <w:pPr>
              <w:spacing w:before="0"/>
              <w:ind w:firstLine="0"/>
              <w:rPr>
                <w:sz w:val="26"/>
                <w:szCs w:val="26"/>
              </w:rPr>
            </w:pPr>
            <w:r w:rsidRPr="00A45ED7">
              <w:rPr>
                <w:sz w:val="26"/>
                <w:szCs w:val="26"/>
              </w:rPr>
              <w:t>- Trực tiếp</w:t>
            </w:r>
          </w:p>
          <w:p w14:paraId="4144D9CD" w14:textId="77777777" w:rsidR="001A3BF8" w:rsidRPr="00A45ED7" w:rsidRDefault="001A3BF8" w:rsidP="002841D9">
            <w:pPr>
              <w:spacing w:before="0"/>
              <w:ind w:firstLine="0"/>
              <w:rPr>
                <w:sz w:val="26"/>
                <w:szCs w:val="26"/>
              </w:rPr>
            </w:pPr>
            <w:r w:rsidRPr="00A45ED7">
              <w:rPr>
                <w:sz w:val="26"/>
                <w:szCs w:val="26"/>
              </w:rPr>
              <w:t>- BCCI</w:t>
            </w:r>
          </w:p>
          <w:p w14:paraId="09646A76" w14:textId="77777777" w:rsidR="001A3BF8" w:rsidRPr="00A45ED7" w:rsidRDefault="001A3BF8" w:rsidP="002841D9">
            <w:pPr>
              <w:spacing w:before="0"/>
              <w:ind w:firstLine="0"/>
              <w:rPr>
                <w:sz w:val="26"/>
                <w:szCs w:val="26"/>
              </w:rPr>
            </w:pPr>
            <w:r w:rsidRPr="00A45ED7">
              <w:rPr>
                <w:sz w:val="26"/>
                <w:szCs w:val="26"/>
              </w:rPr>
              <w:t>- DVCTT toàn trình</w:t>
            </w:r>
          </w:p>
        </w:tc>
        <w:tc>
          <w:tcPr>
            <w:tcW w:w="1417" w:type="dxa"/>
            <w:tcBorders>
              <w:top w:val="single" w:sz="4" w:space="0" w:color="auto"/>
              <w:left w:val="single" w:sz="4" w:space="0" w:color="auto"/>
              <w:bottom w:val="single" w:sz="4" w:space="0" w:color="auto"/>
              <w:right w:val="single" w:sz="4" w:space="0" w:color="auto"/>
            </w:tcBorders>
            <w:vAlign w:val="center"/>
          </w:tcPr>
          <w:p w14:paraId="6C54F44D" w14:textId="77777777" w:rsidR="001A3BF8" w:rsidRPr="00A45ED7" w:rsidRDefault="001A3BF8" w:rsidP="002841D9">
            <w:pPr>
              <w:spacing w:before="0"/>
              <w:ind w:firstLine="0"/>
              <w:rPr>
                <w:sz w:val="26"/>
                <w:szCs w:val="26"/>
              </w:rPr>
            </w:pPr>
            <w:r w:rsidRPr="00A45ED7">
              <w:rPr>
                <w:sz w:val="26"/>
                <w:szCs w:val="26"/>
              </w:rPr>
              <w:t>- Trực tiếp</w:t>
            </w:r>
          </w:p>
          <w:p w14:paraId="122D1A19" w14:textId="77777777" w:rsidR="001A3BF8" w:rsidRPr="00A45ED7" w:rsidRDefault="001A3BF8" w:rsidP="002841D9">
            <w:pPr>
              <w:spacing w:before="0"/>
              <w:ind w:firstLine="0"/>
              <w:rPr>
                <w:sz w:val="26"/>
                <w:szCs w:val="26"/>
              </w:rPr>
            </w:pPr>
            <w:r w:rsidRPr="00A45ED7">
              <w:rPr>
                <w:sz w:val="26"/>
                <w:szCs w:val="26"/>
              </w:rPr>
              <w:t>- BCCI</w:t>
            </w:r>
          </w:p>
          <w:p w14:paraId="674EE8C0" w14:textId="77777777" w:rsidR="001A3BF8" w:rsidRPr="00A45ED7" w:rsidRDefault="001A3BF8" w:rsidP="002841D9">
            <w:pPr>
              <w:spacing w:before="0"/>
              <w:ind w:firstLine="0"/>
              <w:rPr>
                <w:sz w:val="26"/>
                <w:szCs w:val="26"/>
              </w:rPr>
            </w:pPr>
            <w:r w:rsidRPr="00A45ED7">
              <w:rPr>
                <w:sz w:val="26"/>
                <w:szCs w:val="26"/>
              </w:rPr>
              <w:t>- DVCTT toàn trình</w:t>
            </w:r>
          </w:p>
        </w:tc>
      </w:tr>
    </w:tbl>
    <w:p w14:paraId="03EA21D0" w14:textId="77777777" w:rsidR="00EB3329" w:rsidRPr="00A45ED7" w:rsidRDefault="00EB3329" w:rsidP="00540A3C">
      <w:pPr>
        <w:widowControl w:val="0"/>
        <w:spacing w:before="240" w:after="240"/>
        <w:ind w:firstLine="0"/>
      </w:pPr>
    </w:p>
    <w:sectPr w:rsidR="00EB3329" w:rsidRPr="00A45ED7" w:rsidSect="007A3E80">
      <w:headerReference w:type="default" r:id="rId8"/>
      <w:pgSz w:w="16840" w:h="11907" w:orient="landscape" w:code="9"/>
      <w:pgMar w:top="1134" w:right="567" w:bottom="1134" w:left="567" w:header="284"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E5234" w14:textId="77777777" w:rsidR="00301C17" w:rsidRDefault="00301C17">
      <w:pPr>
        <w:spacing w:before="0"/>
      </w:pPr>
      <w:r>
        <w:separator/>
      </w:r>
    </w:p>
  </w:endnote>
  <w:endnote w:type="continuationSeparator" w:id="0">
    <w:p w14:paraId="1C9D1E5E" w14:textId="77777777" w:rsidR="00301C17" w:rsidRDefault="00301C1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83E3E" w14:textId="77777777" w:rsidR="00301C17" w:rsidRDefault="00301C17">
      <w:pPr>
        <w:spacing w:before="0"/>
      </w:pPr>
      <w:r>
        <w:separator/>
      </w:r>
    </w:p>
  </w:footnote>
  <w:footnote w:type="continuationSeparator" w:id="0">
    <w:p w14:paraId="5D7B082B" w14:textId="77777777" w:rsidR="00301C17" w:rsidRDefault="00301C1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4147118"/>
      <w:docPartObj>
        <w:docPartGallery w:val="Page Numbers (Top of Page)"/>
        <w:docPartUnique/>
      </w:docPartObj>
    </w:sdtPr>
    <w:sdtEndPr>
      <w:rPr>
        <w:noProof/>
      </w:rPr>
    </w:sdtEndPr>
    <w:sdtContent>
      <w:p w14:paraId="20D003A5" w14:textId="17680F60" w:rsidR="00EB1F79" w:rsidRDefault="00EB1F79">
        <w:pPr>
          <w:pStyle w:val="Header"/>
          <w:jc w:val="center"/>
        </w:pPr>
        <w:r>
          <w:fldChar w:fldCharType="begin"/>
        </w:r>
        <w:r>
          <w:instrText xml:space="preserve"> PAGE   \* MERGEFORMAT </w:instrText>
        </w:r>
        <w:r>
          <w:fldChar w:fldCharType="separate"/>
        </w:r>
        <w:r w:rsidR="00A45ED7">
          <w:rPr>
            <w:noProof/>
          </w:rPr>
          <w:t>3</w:t>
        </w:r>
        <w:r>
          <w:rPr>
            <w:noProof/>
          </w:rPr>
          <w:fldChar w:fldCharType="end"/>
        </w:r>
      </w:p>
    </w:sdtContent>
  </w:sdt>
  <w:p w14:paraId="672898A5" w14:textId="77777777" w:rsidR="00EB1F79" w:rsidRDefault="00EB1F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385724"/>
    <w:multiLevelType w:val="hybridMultilevel"/>
    <w:tmpl w:val="9286C7D2"/>
    <w:lvl w:ilvl="0" w:tplc="EFAE827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A204F38"/>
    <w:multiLevelType w:val="hybridMultilevel"/>
    <w:tmpl w:val="6AF478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8485E7B"/>
    <w:multiLevelType w:val="hybridMultilevel"/>
    <w:tmpl w:val="9796E5E0"/>
    <w:lvl w:ilvl="0" w:tplc="E6A2627C">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9A639FA"/>
    <w:multiLevelType w:val="hybridMultilevel"/>
    <w:tmpl w:val="F2C652A4"/>
    <w:lvl w:ilvl="0" w:tplc="B43876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0230841">
    <w:abstractNumId w:val="2"/>
  </w:num>
  <w:num w:numId="2" w16cid:durableId="18717942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5944621">
    <w:abstractNumId w:val="1"/>
  </w:num>
  <w:num w:numId="4" w16cid:durableId="758251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7369645">
    <w:abstractNumId w:val="0"/>
  </w:num>
  <w:num w:numId="6" w16cid:durableId="18000272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10D2"/>
    <w:rsid w:val="00000F63"/>
    <w:rsid w:val="000050FA"/>
    <w:rsid w:val="000052B2"/>
    <w:rsid w:val="00011AEA"/>
    <w:rsid w:val="0001442E"/>
    <w:rsid w:val="0002234B"/>
    <w:rsid w:val="0002471A"/>
    <w:rsid w:val="0005014D"/>
    <w:rsid w:val="000611D1"/>
    <w:rsid w:val="0007295E"/>
    <w:rsid w:val="00076F69"/>
    <w:rsid w:val="000773C3"/>
    <w:rsid w:val="00080D78"/>
    <w:rsid w:val="00085220"/>
    <w:rsid w:val="000875A1"/>
    <w:rsid w:val="000A22E4"/>
    <w:rsid w:val="000A28D7"/>
    <w:rsid w:val="000C6EB6"/>
    <w:rsid w:val="000E247E"/>
    <w:rsid w:val="000E605F"/>
    <w:rsid w:val="00100962"/>
    <w:rsid w:val="00101C59"/>
    <w:rsid w:val="00103396"/>
    <w:rsid w:val="001050E8"/>
    <w:rsid w:val="00105534"/>
    <w:rsid w:val="00111013"/>
    <w:rsid w:val="001159CA"/>
    <w:rsid w:val="001225F1"/>
    <w:rsid w:val="0012631E"/>
    <w:rsid w:val="00130C31"/>
    <w:rsid w:val="0013379E"/>
    <w:rsid w:val="001579C9"/>
    <w:rsid w:val="00162F0A"/>
    <w:rsid w:val="001658B1"/>
    <w:rsid w:val="001709C2"/>
    <w:rsid w:val="00194E19"/>
    <w:rsid w:val="001A3BF8"/>
    <w:rsid w:val="001A79D6"/>
    <w:rsid w:val="001C3ADD"/>
    <w:rsid w:val="001C5302"/>
    <w:rsid w:val="001D3770"/>
    <w:rsid w:val="001D5921"/>
    <w:rsid w:val="001E0C74"/>
    <w:rsid w:val="001E3B6A"/>
    <w:rsid w:val="001F07E5"/>
    <w:rsid w:val="001F157F"/>
    <w:rsid w:val="001F2F9E"/>
    <w:rsid w:val="001F446A"/>
    <w:rsid w:val="001F4D57"/>
    <w:rsid w:val="001F4F65"/>
    <w:rsid w:val="00205DD9"/>
    <w:rsid w:val="00212795"/>
    <w:rsid w:val="00217EFF"/>
    <w:rsid w:val="00240E06"/>
    <w:rsid w:val="00243B99"/>
    <w:rsid w:val="002505F4"/>
    <w:rsid w:val="00251719"/>
    <w:rsid w:val="00252731"/>
    <w:rsid w:val="002665EE"/>
    <w:rsid w:val="00270BDF"/>
    <w:rsid w:val="00277BE9"/>
    <w:rsid w:val="002841D9"/>
    <w:rsid w:val="00295C0A"/>
    <w:rsid w:val="0029758B"/>
    <w:rsid w:val="002A04E2"/>
    <w:rsid w:val="002B3208"/>
    <w:rsid w:val="002B36AA"/>
    <w:rsid w:val="002D2834"/>
    <w:rsid w:val="00301C17"/>
    <w:rsid w:val="00311813"/>
    <w:rsid w:val="003141EE"/>
    <w:rsid w:val="00314B53"/>
    <w:rsid w:val="00317C5E"/>
    <w:rsid w:val="00321767"/>
    <w:rsid w:val="003355D2"/>
    <w:rsid w:val="00342044"/>
    <w:rsid w:val="003423BC"/>
    <w:rsid w:val="0035018D"/>
    <w:rsid w:val="003504E6"/>
    <w:rsid w:val="00356079"/>
    <w:rsid w:val="003653AF"/>
    <w:rsid w:val="0037003A"/>
    <w:rsid w:val="00371B29"/>
    <w:rsid w:val="00373DFE"/>
    <w:rsid w:val="00382D8B"/>
    <w:rsid w:val="00396E8C"/>
    <w:rsid w:val="003C42EB"/>
    <w:rsid w:val="003C7C89"/>
    <w:rsid w:val="003D7069"/>
    <w:rsid w:val="003E2D2A"/>
    <w:rsid w:val="003F6F92"/>
    <w:rsid w:val="0040050D"/>
    <w:rsid w:val="0040439B"/>
    <w:rsid w:val="00412053"/>
    <w:rsid w:val="0041422C"/>
    <w:rsid w:val="0041534D"/>
    <w:rsid w:val="00416296"/>
    <w:rsid w:val="00424D00"/>
    <w:rsid w:val="0045000D"/>
    <w:rsid w:val="00450B50"/>
    <w:rsid w:val="00453A46"/>
    <w:rsid w:val="004552DF"/>
    <w:rsid w:val="00470AAA"/>
    <w:rsid w:val="0047266D"/>
    <w:rsid w:val="00481120"/>
    <w:rsid w:val="00482474"/>
    <w:rsid w:val="004838D1"/>
    <w:rsid w:val="004936EE"/>
    <w:rsid w:val="00494103"/>
    <w:rsid w:val="00497485"/>
    <w:rsid w:val="00497749"/>
    <w:rsid w:val="004A2C96"/>
    <w:rsid w:val="004A4165"/>
    <w:rsid w:val="004A5AD0"/>
    <w:rsid w:val="004B46FA"/>
    <w:rsid w:val="004C27D8"/>
    <w:rsid w:val="004C4A01"/>
    <w:rsid w:val="004C7035"/>
    <w:rsid w:val="004D6834"/>
    <w:rsid w:val="004E106B"/>
    <w:rsid w:val="004E4BD6"/>
    <w:rsid w:val="004E73CC"/>
    <w:rsid w:val="004F47A1"/>
    <w:rsid w:val="004F50F0"/>
    <w:rsid w:val="004F6BAF"/>
    <w:rsid w:val="00502FF9"/>
    <w:rsid w:val="005079EA"/>
    <w:rsid w:val="00512CA4"/>
    <w:rsid w:val="0051364B"/>
    <w:rsid w:val="00517162"/>
    <w:rsid w:val="005226EE"/>
    <w:rsid w:val="00524073"/>
    <w:rsid w:val="005300C4"/>
    <w:rsid w:val="005331BF"/>
    <w:rsid w:val="00536686"/>
    <w:rsid w:val="00540A3C"/>
    <w:rsid w:val="00541E83"/>
    <w:rsid w:val="00546076"/>
    <w:rsid w:val="00546B82"/>
    <w:rsid w:val="00554720"/>
    <w:rsid w:val="00560AE5"/>
    <w:rsid w:val="005671CC"/>
    <w:rsid w:val="00567AD3"/>
    <w:rsid w:val="00570C5C"/>
    <w:rsid w:val="00573D97"/>
    <w:rsid w:val="00590A7F"/>
    <w:rsid w:val="00596C6B"/>
    <w:rsid w:val="00596F10"/>
    <w:rsid w:val="005A5452"/>
    <w:rsid w:val="005C20F2"/>
    <w:rsid w:val="005C248A"/>
    <w:rsid w:val="005C5198"/>
    <w:rsid w:val="005D1FA6"/>
    <w:rsid w:val="005E321B"/>
    <w:rsid w:val="005E570F"/>
    <w:rsid w:val="00603D8B"/>
    <w:rsid w:val="00611032"/>
    <w:rsid w:val="0061477A"/>
    <w:rsid w:val="006151D5"/>
    <w:rsid w:val="0061701B"/>
    <w:rsid w:val="006231A3"/>
    <w:rsid w:val="00644F1A"/>
    <w:rsid w:val="00655CE0"/>
    <w:rsid w:val="00656B60"/>
    <w:rsid w:val="00657444"/>
    <w:rsid w:val="006615FF"/>
    <w:rsid w:val="00661931"/>
    <w:rsid w:val="006633E3"/>
    <w:rsid w:val="0067261E"/>
    <w:rsid w:val="0067582C"/>
    <w:rsid w:val="00690085"/>
    <w:rsid w:val="00694590"/>
    <w:rsid w:val="00696A37"/>
    <w:rsid w:val="006B1580"/>
    <w:rsid w:val="006B2B62"/>
    <w:rsid w:val="006B3622"/>
    <w:rsid w:val="006C67C7"/>
    <w:rsid w:val="006D4E2C"/>
    <w:rsid w:val="006D7A64"/>
    <w:rsid w:val="006E34D2"/>
    <w:rsid w:val="006F13EE"/>
    <w:rsid w:val="006F6D4B"/>
    <w:rsid w:val="00704049"/>
    <w:rsid w:val="0071448D"/>
    <w:rsid w:val="0073444A"/>
    <w:rsid w:val="00740F55"/>
    <w:rsid w:val="007411B9"/>
    <w:rsid w:val="007454C1"/>
    <w:rsid w:val="0074787C"/>
    <w:rsid w:val="00752BDE"/>
    <w:rsid w:val="00760E00"/>
    <w:rsid w:val="0076583B"/>
    <w:rsid w:val="007721C2"/>
    <w:rsid w:val="00777DDA"/>
    <w:rsid w:val="00781B2A"/>
    <w:rsid w:val="0079147A"/>
    <w:rsid w:val="00797775"/>
    <w:rsid w:val="007A3E80"/>
    <w:rsid w:val="007D0AA6"/>
    <w:rsid w:val="007D1109"/>
    <w:rsid w:val="007D4653"/>
    <w:rsid w:val="007E1C55"/>
    <w:rsid w:val="007E34DC"/>
    <w:rsid w:val="007E6DAE"/>
    <w:rsid w:val="007F1F30"/>
    <w:rsid w:val="007F415D"/>
    <w:rsid w:val="007F4C32"/>
    <w:rsid w:val="008021ED"/>
    <w:rsid w:val="00802A39"/>
    <w:rsid w:val="00817A57"/>
    <w:rsid w:val="00821177"/>
    <w:rsid w:val="0083350A"/>
    <w:rsid w:val="00834FCB"/>
    <w:rsid w:val="00844B01"/>
    <w:rsid w:val="00850C2E"/>
    <w:rsid w:val="00857778"/>
    <w:rsid w:val="008671B6"/>
    <w:rsid w:val="00872CB6"/>
    <w:rsid w:val="008752E7"/>
    <w:rsid w:val="0087618D"/>
    <w:rsid w:val="0087654E"/>
    <w:rsid w:val="00880F60"/>
    <w:rsid w:val="00892094"/>
    <w:rsid w:val="008A0F9B"/>
    <w:rsid w:val="008A4DC2"/>
    <w:rsid w:val="008A4FE7"/>
    <w:rsid w:val="008A5CA4"/>
    <w:rsid w:val="008B22D2"/>
    <w:rsid w:val="008D57B2"/>
    <w:rsid w:val="008E2962"/>
    <w:rsid w:val="008E3284"/>
    <w:rsid w:val="008F3686"/>
    <w:rsid w:val="008F676D"/>
    <w:rsid w:val="00910BD0"/>
    <w:rsid w:val="0092111A"/>
    <w:rsid w:val="00924525"/>
    <w:rsid w:val="00926E75"/>
    <w:rsid w:val="0093263A"/>
    <w:rsid w:val="00942686"/>
    <w:rsid w:val="00947A63"/>
    <w:rsid w:val="009705DC"/>
    <w:rsid w:val="00970F65"/>
    <w:rsid w:val="00980403"/>
    <w:rsid w:val="0098121A"/>
    <w:rsid w:val="009A7B12"/>
    <w:rsid w:val="009B10D2"/>
    <w:rsid w:val="009B301E"/>
    <w:rsid w:val="009C60B7"/>
    <w:rsid w:val="009D0EAB"/>
    <w:rsid w:val="009D6458"/>
    <w:rsid w:val="009E14BA"/>
    <w:rsid w:val="009E1CB9"/>
    <w:rsid w:val="009E34A4"/>
    <w:rsid w:val="009E6D54"/>
    <w:rsid w:val="009F1BCF"/>
    <w:rsid w:val="009F6CC5"/>
    <w:rsid w:val="009F718D"/>
    <w:rsid w:val="00A07891"/>
    <w:rsid w:val="00A11C2E"/>
    <w:rsid w:val="00A12805"/>
    <w:rsid w:val="00A13611"/>
    <w:rsid w:val="00A1483F"/>
    <w:rsid w:val="00A154B3"/>
    <w:rsid w:val="00A162AF"/>
    <w:rsid w:val="00A167CE"/>
    <w:rsid w:val="00A223A9"/>
    <w:rsid w:val="00A24EDF"/>
    <w:rsid w:val="00A257F7"/>
    <w:rsid w:val="00A260FF"/>
    <w:rsid w:val="00A27823"/>
    <w:rsid w:val="00A30A0D"/>
    <w:rsid w:val="00A35D3E"/>
    <w:rsid w:val="00A408EC"/>
    <w:rsid w:val="00A45ED7"/>
    <w:rsid w:val="00A52838"/>
    <w:rsid w:val="00A57214"/>
    <w:rsid w:val="00A60AC5"/>
    <w:rsid w:val="00A64E29"/>
    <w:rsid w:val="00A67176"/>
    <w:rsid w:val="00A73332"/>
    <w:rsid w:val="00A82CA4"/>
    <w:rsid w:val="00A839C0"/>
    <w:rsid w:val="00A8515F"/>
    <w:rsid w:val="00A91408"/>
    <w:rsid w:val="00A968A4"/>
    <w:rsid w:val="00AA1C58"/>
    <w:rsid w:val="00AA5359"/>
    <w:rsid w:val="00AD28E4"/>
    <w:rsid w:val="00AD3B21"/>
    <w:rsid w:val="00AD4E99"/>
    <w:rsid w:val="00AE1C3B"/>
    <w:rsid w:val="00B0013A"/>
    <w:rsid w:val="00B21CB2"/>
    <w:rsid w:val="00B43671"/>
    <w:rsid w:val="00B44BA6"/>
    <w:rsid w:val="00B47C21"/>
    <w:rsid w:val="00B720E7"/>
    <w:rsid w:val="00B934A8"/>
    <w:rsid w:val="00B9411D"/>
    <w:rsid w:val="00BA290B"/>
    <w:rsid w:val="00BA7095"/>
    <w:rsid w:val="00BB09FE"/>
    <w:rsid w:val="00BB0A15"/>
    <w:rsid w:val="00BB529F"/>
    <w:rsid w:val="00BC0DEA"/>
    <w:rsid w:val="00BD237E"/>
    <w:rsid w:val="00BE52D0"/>
    <w:rsid w:val="00BF135F"/>
    <w:rsid w:val="00BF3336"/>
    <w:rsid w:val="00C0130C"/>
    <w:rsid w:val="00C1346A"/>
    <w:rsid w:val="00C322FC"/>
    <w:rsid w:val="00C357CB"/>
    <w:rsid w:val="00C429C0"/>
    <w:rsid w:val="00C429D6"/>
    <w:rsid w:val="00C513A0"/>
    <w:rsid w:val="00C53F02"/>
    <w:rsid w:val="00C54F10"/>
    <w:rsid w:val="00C668B4"/>
    <w:rsid w:val="00C70A11"/>
    <w:rsid w:val="00C75FCE"/>
    <w:rsid w:val="00C77349"/>
    <w:rsid w:val="00C820C4"/>
    <w:rsid w:val="00C86818"/>
    <w:rsid w:val="00C90570"/>
    <w:rsid w:val="00CA2F07"/>
    <w:rsid w:val="00CA4168"/>
    <w:rsid w:val="00CA5062"/>
    <w:rsid w:val="00CA5D87"/>
    <w:rsid w:val="00CA7828"/>
    <w:rsid w:val="00CB4F53"/>
    <w:rsid w:val="00CC22CD"/>
    <w:rsid w:val="00CC3B25"/>
    <w:rsid w:val="00CD1FFB"/>
    <w:rsid w:val="00CD69F3"/>
    <w:rsid w:val="00CD7970"/>
    <w:rsid w:val="00CF09A5"/>
    <w:rsid w:val="00CF32DB"/>
    <w:rsid w:val="00D06600"/>
    <w:rsid w:val="00D123DC"/>
    <w:rsid w:val="00D172D7"/>
    <w:rsid w:val="00D17FA0"/>
    <w:rsid w:val="00D21056"/>
    <w:rsid w:val="00D210B0"/>
    <w:rsid w:val="00D23CD6"/>
    <w:rsid w:val="00D306FF"/>
    <w:rsid w:val="00D408B4"/>
    <w:rsid w:val="00D47AB8"/>
    <w:rsid w:val="00D556F5"/>
    <w:rsid w:val="00D63F09"/>
    <w:rsid w:val="00D65AEA"/>
    <w:rsid w:val="00D66DA7"/>
    <w:rsid w:val="00D7255A"/>
    <w:rsid w:val="00D77E07"/>
    <w:rsid w:val="00D80B52"/>
    <w:rsid w:val="00DB12B5"/>
    <w:rsid w:val="00DC09B8"/>
    <w:rsid w:val="00DC2E39"/>
    <w:rsid w:val="00DC53E8"/>
    <w:rsid w:val="00DC69C1"/>
    <w:rsid w:val="00DD3189"/>
    <w:rsid w:val="00DD449C"/>
    <w:rsid w:val="00DE2C7F"/>
    <w:rsid w:val="00DE53A4"/>
    <w:rsid w:val="00DF14BC"/>
    <w:rsid w:val="00E10386"/>
    <w:rsid w:val="00E12C49"/>
    <w:rsid w:val="00E21798"/>
    <w:rsid w:val="00E2623A"/>
    <w:rsid w:val="00E26B5F"/>
    <w:rsid w:val="00E2700A"/>
    <w:rsid w:val="00E30EEB"/>
    <w:rsid w:val="00E31F6B"/>
    <w:rsid w:val="00E327A5"/>
    <w:rsid w:val="00E33C8C"/>
    <w:rsid w:val="00E35686"/>
    <w:rsid w:val="00E3740D"/>
    <w:rsid w:val="00E43995"/>
    <w:rsid w:val="00E46677"/>
    <w:rsid w:val="00E47090"/>
    <w:rsid w:val="00E6269F"/>
    <w:rsid w:val="00E67D9D"/>
    <w:rsid w:val="00E766D2"/>
    <w:rsid w:val="00E90BC1"/>
    <w:rsid w:val="00E92667"/>
    <w:rsid w:val="00E95794"/>
    <w:rsid w:val="00EA231D"/>
    <w:rsid w:val="00EA31AE"/>
    <w:rsid w:val="00EB06E1"/>
    <w:rsid w:val="00EB1F79"/>
    <w:rsid w:val="00EB3329"/>
    <w:rsid w:val="00EC7F12"/>
    <w:rsid w:val="00ED485D"/>
    <w:rsid w:val="00EE7E98"/>
    <w:rsid w:val="00EF2A3F"/>
    <w:rsid w:val="00F035AB"/>
    <w:rsid w:val="00F036EB"/>
    <w:rsid w:val="00F05E88"/>
    <w:rsid w:val="00F06756"/>
    <w:rsid w:val="00F117BD"/>
    <w:rsid w:val="00F22FEA"/>
    <w:rsid w:val="00F26522"/>
    <w:rsid w:val="00F2723A"/>
    <w:rsid w:val="00F33823"/>
    <w:rsid w:val="00F3413C"/>
    <w:rsid w:val="00F400F6"/>
    <w:rsid w:val="00F80EC6"/>
    <w:rsid w:val="00F86B31"/>
    <w:rsid w:val="00F91A57"/>
    <w:rsid w:val="00F95C1A"/>
    <w:rsid w:val="00FA4A98"/>
    <w:rsid w:val="00FB1DF2"/>
    <w:rsid w:val="00FB34EB"/>
    <w:rsid w:val="00FB4785"/>
    <w:rsid w:val="00FC45E7"/>
    <w:rsid w:val="00FC473F"/>
    <w:rsid w:val="00FD1C2C"/>
    <w:rsid w:val="00FE4C73"/>
    <w:rsid w:val="00FF02B4"/>
    <w:rsid w:val="00FF314E"/>
    <w:rsid w:val="00FF7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29CD4"/>
  <w15:docId w15:val="{5DD30DAF-A135-4BE5-B89D-8FAFC8230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0D2"/>
    <w:pPr>
      <w:spacing w:before="120" w:after="0" w:line="240" w:lineRule="auto"/>
      <w:ind w:firstLine="720"/>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67D9D"/>
    <w:pPr>
      <w:keepNext/>
      <w:spacing w:before="240" w:after="60"/>
      <w:ind w:firstLine="0"/>
      <w:jc w:val="left"/>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10D2"/>
    <w:rPr>
      <w:color w:val="0000FF"/>
      <w:u w:val="single"/>
    </w:rPr>
  </w:style>
  <w:style w:type="character" w:styleId="FollowedHyperlink">
    <w:name w:val="FollowedHyperlink"/>
    <w:basedOn w:val="DefaultParagraphFont"/>
    <w:uiPriority w:val="99"/>
    <w:semiHidden/>
    <w:unhideWhenUsed/>
    <w:rsid w:val="009B10D2"/>
    <w:rPr>
      <w:color w:val="800080" w:themeColor="followedHyperlink"/>
      <w:u w:val="single"/>
    </w:rPr>
  </w:style>
  <w:style w:type="paragraph" w:styleId="Header">
    <w:name w:val="header"/>
    <w:basedOn w:val="Normal"/>
    <w:link w:val="HeaderChar"/>
    <w:uiPriority w:val="99"/>
    <w:unhideWhenUsed/>
    <w:rsid w:val="009B10D2"/>
    <w:pPr>
      <w:tabs>
        <w:tab w:val="center" w:pos="4680"/>
        <w:tab w:val="right" w:pos="9360"/>
      </w:tabs>
      <w:spacing w:before="0"/>
    </w:pPr>
  </w:style>
  <w:style w:type="character" w:customStyle="1" w:styleId="HeaderChar">
    <w:name w:val="Header Char"/>
    <w:basedOn w:val="DefaultParagraphFont"/>
    <w:link w:val="Header"/>
    <w:uiPriority w:val="99"/>
    <w:rsid w:val="009B10D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B10D2"/>
    <w:pPr>
      <w:tabs>
        <w:tab w:val="center" w:pos="4680"/>
        <w:tab w:val="right" w:pos="9360"/>
      </w:tabs>
    </w:pPr>
  </w:style>
  <w:style w:type="character" w:customStyle="1" w:styleId="FooterChar">
    <w:name w:val="Footer Char"/>
    <w:basedOn w:val="DefaultParagraphFont"/>
    <w:link w:val="Footer"/>
    <w:uiPriority w:val="99"/>
    <w:rsid w:val="009B10D2"/>
    <w:rPr>
      <w:rFonts w:ascii="Times New Roman" w:eastAsia="Times New Roman" w:hAnsi="Times New Roman" w:cs="Times New Roman"/>
      <w:sz w:val="24"/>
      <w:szCs w:val="24"/>
    </w:rPr>
  </w:style>
  <w:style w:type="paragraph" w:styleId="DocumentMap">
    <w:name w:val="Document Map"/>
    <w:basedOn w:val="Normal"/>
    <w:link w:val="DocumentMapChar"/>
    <w:semiHidden/>
    <w:unhideWhenUsed/>
    <w:rsid w:val="009B10D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9B10D2"/>
    <w:rPr>
      <w:rFonts w:ascii="Tahoma" w:eastAsia="Times New Roman" w:hAnsi="Tahoma" w:cs="Tahoma"/>
      <w:sz w:val="20"/>
      <w:szCs w:val="20"/>
      <w:shd w:val="clear" w:color="auto" w:fill="000080"/>
    </w:rPr>
  </w:style>
  <w:style w:type="paragraph" w:styleId="BalloonText">
    <w:name w:val="Balloon Text"/>
    <w:basedOn w:val="Normal"/>
    <w:link w:val="BalloonTextChar"/>
    <w:uiPriority w:val="99"/>
    <w:semiHidden/>
    <w:unhideWhenUsed/>
    <w:rsid w:val="009B10D2"/>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0D2"/>
    <w:rPr>
      <w:rFonts w:ascii="Tahoma" w:eastAsia="Times New Roman" w:hAnsi="Tahoma" w:cs="Tahoma"/>
      <w:sz w:val="16"/>
      <w:szCs w:val="16"/>
    </w:rPr>
  </w:style>
  <w:style w:type="character" w:customStyle="1" w:styleId="ListParagraphChar">
    <w:name w:val="List Paragraph Char"/>
    <w:link w:val="ListParagraph"/>
    <w:uiPriority w:val="34"/>
    <w:locked/>
    <w:rsid w:val="009B10D2"/>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9B10D2"/>
    <w:pPr>
      <w:spacing w:before="0"/>
      <w:ind w:left="720" w:firstLine="0"/>
      <w:contextualSpacing/>
      <w:jc w:val="left"/>
    </w:pPr>
  </w:style>
  <w:style w:type="paragraph" w:customStyle="1" w:styleId="n-dieund">
    <w:name w:val="n-dieund"/>
    <w:basedOn w:val="Normal"/>
    <w:rsid w:val="009B10D2"/>
    <w:pPr>
      <w:spacing w:before="0" w:after="120"/>
      <w:ind w:firstLine="709"/>
    </w:pPr>
    <w:rPr>
      <w:sz w:val="28"/>
      <w:szCs w:val="20"/>
      <w:lang w:eastAsia="ja-JP"/>
    </w:rPr>
  </w:style>
  <w:style w:type="paragraph" w:customStyle="1" w:styleId="table-label-blue">
    <w:name w:val="table-label-blue"/>
    <w:basedOn w:val="Normal"/>
    <w:rsid w:val="009B10D2"/>
    <w:pPr>
      <w:spacing w:before="100" w:beforeAutospacing="1" w:after="100" w:afterAutospacing="1"/>
      <w:ind w:firstLine="0"/>
      <w:jc w:val="left"/>
    </w:pPr>
  </w:style>
  <w:style w:type="character" w:styleId="Strong">
    <w:name w:val="Strong"/>
    <w:basedOn w:val="DefaultParagraphFont"/>
    <w:uiPriority w:val="22"/>
    <w:qFormat/>
    <w:rsid w:val="009B10D2"/>
    <w:rPr>
      <w:b/>
      <w:bCs/>
    </w:rPr>
  </w:style>
  <w:style w:type="table" w:styleId="TableGrid">
    <w:name w:val="Table Grid"/>
    <w:basedOn w:val="TableNormal"/>
    <w:uiPriority w:val="59"/>
    <w:rsid w:val="009B1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F6F92"/>
    <w:pPr>
      <w:spacing w:before="100" w:beforeAutospacing="1" w:after="100" w:afterAutospacing="1"/>
      <w:ind w:firstLine="0"/>
      <w:jc w:val="left"/>
    </w:pPr>
  </w:style>
  <w:style w:type="character" w:customStyle="1" w:styleId="apple-converted-space">
    <w:name w:val="apple-converted-space"/>
    <w:rsid w:val="004E73CC"/>
  </w:style>
  <w:style w:type="character" w:customStyle="1" w:styleId="Heading1Char">
    <w:name w:val="Heading 1 Char"/>
    <w:basedOn w:val="DefaultParagraphFont"/>
    <w:link w:val="Heading1"/>
    <w:rsid w:val="00E67D9D"/>
    <w:rPr>
      <w:rFonts w:ascii="Arial" w:eastAsia="Times New Roman" w:hAnsi="Arial" w:cs="Arial"/>
      <w:b/>
      <w:bCs/>
      <w:kern w:val="32"/>
      <w:sz w:val="32"/>
      <w:szCs w:val="32"/>
    </w:rPr>
  </w:style>
  <w:style w:type="character" w:customStyle="1" w:styleId="VnbnnidungInm">
    <w:name w:val="Văn bản nội dung + In đậm"/>
    <w:rsid w:val="00B21CB2"/>
    <w:rPr>
      <w:rFonts w:ascii="Times New Roman" w:eastAsia="Times New Roman" w:hAnsi="Times New Roman" w:cs="Times New Roman"/>
      <w:b/>
      <w:bCs/>
      <w:i w:val="0"/>
      <w:iCs w:val="0"/>
      <w:smallCaps w:val="0"/>
      <w:strike w:val="0"/>
      <w:color w:val="000000"/>
      <w:spacing w:val="0"/>
      <w:w w:val="100"/>
      <w:position w:val="0"/>
      <w:sz w:val="27"/>
      <w:szCs w:val="27"/>
      <w:u w:val="none"/>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17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461E9-9329-49A7-AA3F-FFAD538C2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14</Pages>
  <Words>3021</Words>
  <Characters>17220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Do Khac HUy</cp:lastModifiedBy>
  <cp:revision>36</cp:revision>
  <cp:lastPrinted>2024-11-26T08:07:00Z</cp:lastPrinted>
  <dcterms:created xsi:type="dcterms:W3CDTF">2023-09-27T07:47:00Z</dcterms:created>
  <dcterms:modified xsi:type="dcterms:W3CDTF">2024-11-28T00:29:00Z</dcterms:modified>
</cp:coreProperties>
</file>